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F167B6" w14:paraId="51F29D65" w14:textId="654378DB">
      <w:pPr>
        <w:jc w:val="center"/>
        <w:rPr>
          <w:rFonts w:ascii="Cambria" w:hAnsi="Cambria"/>
          <w:i/>
          <w:iCs/>
        </w:rPr>
      </w:pPr>
      <w:r w:rsidRPr="00F167B6">
        <w:rPr>
          <w:rFonts w:ascii="Cambria" w:hAnsi="Cambria"/>
          <w:i/>
          <w:iCs/>
        </w:rPr>
        <w:t>Dezbateri actuale în teoria și cercetarea sociologică</w:t>
      </w:r>
    </w:p>
    <w:p w:rsidRPr="000A1C1C" w:rsidR="00123B64" w:rsidP="6AB883DC" w:rsidRDefault="00123B64" w14:paraId="147D6DE1" w14:textId="33CC5BF9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6AB883DC" w:rsidR="00123B64">
        <w:rPr>
          <w:rFonts w:ascii="Cambria" w:hAnsi="Cambria"/>
        </w:rPr>
        <w:t>Anul universitar</w:t>
      </w:r>
      <w:r w:rsidRPr="6AB883DC" w:rsidR="00632190">
        <w:rPr>
          <w:rFonts w:ascii="Cambria" w:hAnsi="Cambria"/>
        </w:rPr>
        <w:t xml:space="preserve"> </w:t>
      </w:r>
      <w:r w:rsidRPr="6AB883DC" w:rsidR="37BC128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6D51B7" w14:paraId="2025CE64" w14:textId="4167B74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F167B6" w14:paraId="56BB9F54" w14:textId="60013781">
            <w:pPr>
              <w:pStyle w:val="Default"/>
              <w:rPr>
                <w:sz w:val="20"/>
                <w:szCs w:val="20"/>
              </w:rPr>
            </w:pPr>
            <w:r w:rsidRPr="00F167B6">
              <w:rPr>
                <w:sz w:val="20"/>
                <w:szCs w:val="20"/>
              </w:rPr>
              <w:t>Dezbateri actuale în teoria și cercetarea sociologică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7DA4A8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F167B6">
              <w:rPr>
                <w:sz w:val="20"/>
                <w:szCs w:val="20"/>
              </w:rPr>
              <w:t>1324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30F01A4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C1453F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F167B6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F167B6" w14:paraId="1CE49F94" w14:textId="2C4FE61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1F6F3D9F" w14:textId="7375D1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26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7F37E1D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42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0234D64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DDF" w:rsidP="00D12BC3" w:rsidRDefault="00837DDF" w14:paraId="6314D7C6" w14:textId="77777777">
      <w:pPr>
        <w:spacing w:after="0" w:line="240" w:lineRule="auto"/>
      </w:pPr>
      <w:r>
        <w:separator/>
      </w:r>
    </w:p>
  </w:endnote>
  <w:endnote w:type="continuationSeparator" w:id="0">
    <w:p w:rsidR="00837DDF" w:rsidP="00D12BC3" w:rsidRDefault="00837DDF" w14:paraId="63BF91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DDF" w:rsidP="00D12BC3" w:rsidRDefault="00837DDF" w14:paraId="341DBF2C" w14:textId="77777777">
      <w:pPr>
        <w:spacing w:after="0" w:line="240" w:lineRule="auto"/>
      </w:pPr>
      <w:r>
        <w:separator/>
      </w:r>
    </w:p>
  </w:footnote>
  <w:footnote w:type="continuationSeparator" w:id="0">
    <w:p w:rsidR="00837DDF" w:rsidP="00D12BC3" w:rsidRDefault="00837DDF" w14:paraId="34668B16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77B29"/>
    <w:rsid w:val="004D2236"/>
    <w:rsid w:val="004D413E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40A37"/>
    <w:rsid w:val="00551CC4"/>
    <w:rsid w:val="0055290A"/>
    <w:rsid w:val="00561BEA"/>
    <w:rsid w:val="00571B7E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51B7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6BE3"/>
    <w:rsid w:val="008119F8"/>
    <w:rsid w:val="008145F5"/>
    <w:rsid w:val="00820A4F"/>
    <w:rsid w:val="00827CA3"/>
    <w:rsid w:val="0083358D"/>
    <w:rsid w:val="00837DDF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2EDA"/>
    <w:rsid w:val="008C5C8F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26ABE"/>
    <w:rsid w:val="00B417DB"/>
    <w:rsid w:val="00B73B81"/>
    <w:rsid w:val="00BC7CDE"/>
    <w:rsid w:val="00BD3CB2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DF59AB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0ED0"/>
    <w:rsid w:val="00E815AB"/>
    <w:rsid w:val="00EB18DB"/>
    <w:rsid w:val="00EF1903"/>
    <w:rsid w:val="00EF7B22"/>
    <w:rsid w:val="00F01F2B"/>
    <w:rsid w:val="00F167B6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0B8A"/>
    <w:rsid w:val="00FB5485"/>
    <w:rsid w:val="00FC204E"/>
    <w:rsid w:val="00FD3B76"/>
    <w:rsid w:val="37BC128B"/>
    <w:rsid w:val="6AB88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27</revision>
  <dcterms:created xsi:type="dcterms:W3CDTF">2025-07-30T11:18:00.0000000Z</dcterms:created>
  <dcterms:modified xsi:type="dcterms:W3CDTF">2025-09-02T14:49:23.5860618Z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