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D80271" w:rsidP="00343DED" w:rsidRDefault="00D80271" w14:paraId="639A6B8E" w14:textId="082C1C3E">
      <w:pPr>
        <w:jc w:val="center"/>
        <w:rPr>
          <w:rFonts w:ascii="Cambria" w:hAnsi="Cambria"/>
          <w:b/>
          <w:caps/>
          <w:sz w:val="20"/>
          <w:szCs w:val="20"/>
          <w:lang w:val="en-GB"/>
        </w:rPr>
      </w:pPr>
      <w:r w:rsidRPr="000B7D1A">
        <w:rPr>
          <w:rFonts w:ascii="Cambria" w:hAnsi="Cambria"/>
          <w:b/>
          <w:caps/>
          <w:sz w:val="20"/>
          <w:szCs w:val="20"/>
          <w:lang w:val="en-GB"/>
        </w:rPr>
        <w:t>syllabus</w:t>
      </w:r>
    </w:p>
    <w:p w:rsidR="005F1C3A" w:rsidP="00343DED" w:rsidRDefault="005F1C3A" w14:paraId="4456C83D" w14:textId="2791BF49">
      <w:pPr>
        <w:jc w:val="center"/>
        <w:rPr>
          <w:rFonts w:ascii="Cambria" w:hAnsi="Cambria"/>
          <w:sz w:val="20"/>
          <w:szCs w:val="20"/>
        </w:rPr>
      </w:pPr>
      <w:r w:rsidRPr="005F1C3A">
        <w:rPr>
          <w:rFonts w:ascii="Cambria" w:hAnsi="Cambria"/>
          <w:sz w:val="20"/>
          <w:szCs w:val="20"/>
        </w:rPr>
        <w:t>ALR1424</w:t>
      </w:r>
      <w:r>
        <w:rPr>
          <w:rFonts w:ascii="Cambria" w:hAnsi="Cambria"/>
          <w:sz w:val="20"/>
          <w:szCs w:val="20"/>
        </w:rPr>
        <w:t xml:space="preserve"> </w:t>
      </w:r>
      <w:r w:rsidRPr="005F1C3A">
        <w:rPr>
          <w:rFonts w:ascii="Cambria" w:hAnsi="Cambria"/>
          <w:sz w:val="20"/>
          <w:szCs w:val="20"/>
        </w:rPr>
        <w:t>Economie, muncă, spațiu</w:t>
      </w:r>
      <w:r w:rsidRPr="005F1C3A">
        <w:rPr>
          <w:rFonts w:ascii="Cambria" w:hAnsi="Cambria"/>
          <w:sz w:val="20"/>
          <w:szCs w:val="20"/>
        </w:rPr>
        <w:t xml:space="preserve"> </w:t>
      </w:r>
    </w:p>
    <w:p w:rsidR="00AB5FC8" w:rsidP="00343DED" w:rsidRDefault="000D08A2" w14:paraId="7AC25EA7" w14:textId="46D69B12">
      <w:pPr>
        <w:jc w:val="center"/>
        <w:rPr>
          <w:rFonts w:ascii="Cambria" w:hAnsi="Cambria"/>
          <w:b/>
          <w:bCs/>
          <w:sz w:val="20"/>
          <w:szCs w:val="20"/>
        </w:rPr>
      </w:pPr>
      <w:r>
        <w:rPr>
          <w:rFonts w:ascii="Cambria" w:hAnsi="Cambria"/>
          <w:b/>
          <w:bCs/>
          <w:sz w:val="20"/>
          <w:szCs w:val="20"/>
          <w:lang w:val="en-GB"/>
        </w:rPr>
        <w:t>[</w:t>
      </w:r>
      <w:proofErr w:type="spellStart"/>
      <w:r w:rsidRPr="007D2122" w:rsidR="007D2122">
        <w:rPr>
          <w:rFonts w:ascii="Cambria" w:hAnsi="Cambria"/>
          <w:b/>
          <w:bCs/>
          <w:sz w:val="20"/>
          <w:szCs w:val="20"/>
        </w:rPr>
        <w:t>Contemporary</w:t>
      </w:r>
      <w:proofErr w:type="spellEnd"/>
      <w:r w:rsidRPr="007D2122" w:rsidR="007D2122">
        <w:rPr>
          <w:rFonts w:ascii="Cambria" w:hAnsi="Cambria"/>
          <w:b/>
          <w:bCs/>
          <w:sz w:val="20"/>
          <w:szCs w:val="20"/>
        </w:rPr>
        <w:t xml:space="preserve"> </w:t>
      </w:r>
      <w:proofErr w:type="spellStart"/>
      <w:r w:rsidRPr="007D2122" w:rsidR="007D2122">
        <w:rPr>
          <w:rFonts w:ascii="Cambria" w:hAnsi="Cambria"/>
          <w:b/>
          <w:bCs/>
          <w:sz w:val="20"/>
          <w:szCs w:val="20"/>
        </w:rPr>
        <w:t>Perspectives</w:t>
      </w:r>
      <w:proofErr w:type="spellEnd"/>
      <w:r w:rsidRPr="007D2122" w:rsidR="007D2122">
        <w:rPr>
          <w:rFonts w:ascii="Cambria" w:hAnsi="Cambria"/>
          <w:b/>
          <w:bCs/>
          <w:sz w:val="20"/>
          <w:szCs w:val="20"/>
        </w:rPr>
        <w:t xml:space="preserve"> on </w:t>
      </w:r>
      <w:proofErr w:type="spellStart"/>
      <w:r w:rsidRPr="007D2122" w:rsidR="007D2122">
        <w:rPr>
          <w:rFonts w:ascii="Cambria" w:hAnsi="Cambria"/>
          <w:b/>
          <w:bCs/>
          <w:sz w:val="20"/>
          <w:szCs w:val="20"/>
        </w:rPr>
        <w:t>the</w:t>
      </w:r>
      <w:proofErr w:type="spellEnd"/>
      <w:r w:rsidRPr="007D2122" w:rsidR="007D2122">
        <w:rPr>
          <w:rFonts w:ascii="Cambria" w:hAnsi="Cambria"/>
          <w:b/>
          <w:bCs/>
          <w:sz w:val="20"/>
          <w:szCs w:val="20"/>
        </w:rPr>
        <w:t xml:space="preserve"> </w:t>
      </w:r>
      <w:proofErr w:type="spellStart"/>
      <w:r w:rsidRPr="007D2122" w:rsidR="007D2122">
        <w:rPr>
          <w:rFonts w:ascii="Cambria" w:hAnsi="Cambria"/>
          <w:b/>
          <w:bCs/>
          <w:sz w:val="20"/>
          <w:szCs w:val="20"/>
        </w:rPr>
        <w:t>Commons</w:t>
      </w:r>
      <w:proofErr w:type="spellEnd"/>
      <w:r w:rsidRPr="007D2122" w:rsidR="007D2122">
        <w:rPr>
          <w:rFonts w:ascii="Cambria" w:hAnsi="Cambria"/>
          <w:b/>
          <w:bCs/>
          <w:sz w:val="20"/>
          <w:szCs w:val="20"/>
        </w:rPr>
        <w:t xml:space="preserve"> </w:t>
      </w:r>
      <w:r w:rsidRPr="00AB5FC8" w:rsidR="00AB5FC8">
        <w:rPr>
          <w:rFonts w:ascii="Cambria" w:hAnsi="Cambria"/>
          <w:b/>
          <w:bCs/>
          <w:sz w:val="20"/>
          <w:szCs w:val="20"/>
        </w:rPr>
        <w:t>(în limba engleză)</w:t>
      </w:r>
      <w:r>
        <w:rPr>
          <w:rFonts w:ascii="Cambria" w:hAnsi="Cambria"/>
          <w:b/>
          <w:bCs/>
          <w:sz w:val="20"/>
          <w:szCs w:val="20"/>
        </w:rPr>
        <w:t>]</w:t>
      </w:r>
    </w:p>
    <w:p w:rsidRPr="00AB5FC8" w:rsidR="00AB5FC8" w:rsidP="00343DED" w:rsidRDefault="00AB5FC8" w14:paraId="19AFE10E" w14:textId="5C2DF996">
      <w:pPr>
        <w:jc w:val="center"/>
        <w:rPr>
          <w:rFonts w:ascii="Cambria" w:hAnsi="Cambria"/>
          <w:b/>
          <w:bCs/>
          <w:caps/>
          <w:sz w:val="20"/>
          <w:szCs w:val="20"/>
          <w:lang w:val="en-GB"/>
        </w:rPr>
      </w:pPr>
      <w:r>
        <w:rPr>
          <w:rFonts w:ascii="Cambria" w:hAnsi="Cambria"/>
          <w:b/>
          <w:bCs/>
          <w:sz w:val="20"/>
          <w:szCs w:val="20"/>
        </w:rPr>
        <w:t xml:space="preserve">2025-2026 Academic </w:t>
      </w:r>
      <w:proofErr w:type="spellStart"/>
      <w:r>
        <w:rPr>
          <w:rFonts w:ascii="Cambria" w:hAnsi="Cambria"/>
          <w:b/>
          <w:bCs/>
          <w:sz w:val="20"/>
          <w:szCs w:val="20"/>
        </w:rPr>
        <w:t>Year</w:t>
      </w:r>
      <w:proofErr w:type="spellEnd"/>
    </w:p>
    <w:p w:rsidRPr="000B7D1A" w:rsidR="00D80271" w:rsidP="00A5014E" w:rsidRDefault="00D80271" w14:paraId="361D14E2" w14:textId="77777777">
      <w:pPr>
        <w:spacing w:after="0"/>
        <w:rPr>
          <w:rFonts w:ascii="Cambria" w:hAnsi="Cambria"/>
          <w:b/>
          <w:sz w:val="20"/>
          <w:szCs w:val="20"/>
          <w:lang w:val="en-GB"/>
        </w:rPr>
      </w:pPr>
      <w:r w:rsidRPr="000B7D1A">
        <w:rPr>
          <w:rFonts w:ascii="Cambria" w:hAnsi="Cambria"/>
          <w:b/>
          <w:sz w:val="20"/>
          <w:szCs w:val="20"/>
          <w:lang w:val="en-GB"/>
        </w:rPr>
        <w:t>1. Information regarding the programme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794"/>
        <w:gridCol w:w="6662"/>
      </w:tblGrid>
      <w:tr w:rsidRPr="000B7D1A" w:rsidR="00CF1805" w:rsidTr="4F587D73" w14:paraId="074BED17" w14:textId="77777777">
        <w:tc>
          <w:tcPr>
            <w:tcW w:w="3794" w:type="dxa"/>
          </w:tcPr>
          <w:p w:rsidRPr="000B7D1A" w:rsidR="00CF1805" w:rsidP="00FA19DE" w:rsidRDefault="00CF1805" w14:paraId="14B6E3F7" w14:textId="77777777">
            <w:pPr>
              <w:spacing w:after="0"/>
              <w:rPr>
                <w:rFonts w:ascii="Cambria" w:hAnsi="Cambria"/>
                <w:sz w:val="20"/>
                <w:szCs w:val="20"/>
                <w:lang w:val="en-GB"/>
              </w:rPr>
            </w:pPr>
            <w:r w:rsidRPr="000B7D1A">
              <w:rPr>
                <w:rFonts w:ascii="Cambria" w:hAnsi="Cambria"/>
                <w:sz w:val="20"/>
                <w:szCs w:val="20"/>
                <w:lang w:val="en-GB"/>
              </w:rPr>
              <w:t xml:space="preserve">1.1 Higher education institution </w:t>
            </w:r>
          </w:p>
        </w:tc>
        <w:tc>
          <w:tcPr>
            <w:tcW w:w="6662" w:type="dxa"/>
          </w:tcPr>
          <w:p w:rsidRPr="000B7D1A" w:rsidR="00CF1805" w:rsidP="00B32CE0" w:rsidRDefault="00C858A6" w14:paraId="4754479B" w14:textId="77777777">
            <w:pPr>
              <w:spacing w:after="0"/>
              <w:rPr>
                <w:rFonts w:ascii="Cambria" w:hAnsi="Cambria"/>
                <w:sz w:val="20"/>
                <w:szCs w:val="20"/>
                <w:lang w:val="en-GB"/>
              </w:rPr>
            </w:pPr>
            <w:r w:rsidRPr="000B7D1A">
              <w:rPr>
                <w:rFonts w:ascii="Cambria" w:hAnsi="Cambria"/>
                <w:sz w:val="20"/>
                <w:szCs w:val="20"/>
                <w:lang w:val="en-GB"/>
              </w:rPr>
              <w:t>Babeș-Bolyai University</w:t>
            </w:r>
          </w:p>
        </w:tc>
      </w:tr>
      <w:tr w:rsidRPr="000B7D1A" w:rsidR="00CF1805" w:rsidTr="4F587D73" w14:paraId="5AC28D0E" w14:textId="77777777">
        <w:tc>
          <w:tcPr>
            <w:tcW w:w="3794" w:type="dxa"/>
          </w:tcPr>
          <w:p w:rsidRPr="000B7D1A" w:rsidR="00CF1805" w:rsidP="00A5014E" w:rsidRDefault="00CF1805" w14:paraId="06D32E6D" w14:textId="77777777">
            <w:pPr>
              <w:spacing w:after="0"/>
              <w:rPr>
                <w:rFonts w:ascii="Cambria" w:hAnsi="Cambria"/>
                <w:sz w:val="20"/>
                <w:szCs w:val="20"/>
                <w:lang w:val="en-GB"/>
              </w:rPr>
            </w:pPr>
            <w:r w:rsidRPr="000B7D1A">
              <w:rPr>
                <w:rFonts w:ascii="Cambria" w:hAnsi="Cambria"/>
                <w:sz w:val="20"/>
                <w:szCs w:val="20"/>
                <w:lang w:val="en-GB"/>
              </w:rPr>
              <w:t>1.2 Faculty</w:t>
            </w:r>
          </w:p>
        </w:tc>
        <w:tc>
          <w:tcPr>
            <w:tcW w:w="6662" w:type="dxa"/>
          </w:tcPr>
          <w:p w:rsidRPr="000B7D1A" w:rsidR="00CF1805" w:rsidP="00B32CE0" w:rsidRDefault="00C858A6" w14:paraId="6EA8BF5F" w14:textId="77777777">
            <w:pPr>
              <w:spacing w:after="0"/>
              <w:rPr>
                <w:rFonts w:ascii="Cambria" w:hAnsi="Cambria"/>
                <w:sz w:val="20"/>
                <w:szCs w:val="20"/>
                <w:lang w:val="en-GB"/>
              </w:rPr>
            </w:pPr>
            <w:r w:rsidRPr="000B7D1A">
              <w:rPr>
                <w:rFonts w:ascii="Cambria" w:hAnsi="Cambria"/>
                <w:sz w:val="20"/>
                <w:szCs w:val="20"/>
                <w:lang w:val="en-GB"/>
              </w:rPr>
              <w:t>Faculty of Sociology and Social Work</w:t>
            </w:r>
          </w:p>
        </w:tc>
      </w:tr>
      <w:tr w:rsidRPr="000B7D1A" w:rsidR="00CF1805" w:rsidTr="4F587D73" w14:paraId="07E9239F" w14:textId="77777777">
        <w:tc>
          <w:tcPr>
            <w:tcW w:w="3794" w:type="dxa"/>
          </w:tcPr>
          <w:p w:rsidRPr="000B7D1A" w:rsidR="00CF1805" w:rsidP="00A5014E" w:rsidRDefault="00CF1805" w14:paraId="74AA4180" w14:textId="77777777">
            <w:pPr>
              <w:spacing w:after="0"/>
              <w:rPr>
                <w:rFonts w:ascii="Cambria" w:hAnsi="Cambria"/>
                <w:sz w:val="20"/>
                <w:szCs w:val="20"/>
                <w:lang w:val="en-GB"/>
              </w:rPr>
            </w:pPr>
            <w:r w:rsidRPr="000B7D1A">
              <w:rPr>
                <w:rFonts w:ascii="Cambria" w:hAnsi="Cambria"/>
                <w:sz w:val="20"/>
                <w:szCs w:val="20"/>
                <w:lang w:val="en-GB"/>
              </w:rPr>
              <w:t>1.3 Department</w:t>
            </w:r>
          </w:p>
        </w:tc>
        <w:tc>
          <w:tcPr>
            <w:tcW w:w="6662" w:type="dxa"/>
          </w:tcPr>
          <w:p w:rsidRPr="000B7D1A" w:rsidR="00CF1805" w:rsidP="00B32CE0" w:rsidRDefault="00C858A6" w14:paraId="429FCF86" w14:textId="166192CE">
            <w:pPr>
              <w:spacing w:after="0"/>
              <w:rPr>
                <w:rFonts w:ascii="Cambria" w:hAnsi="Cambria"/>
                <w:sz w:val="20"/>
                <w:szCs w:val="20"/>
                <w:lang w:val="en-GB"/>
              </w:rPr>
            </w:pPr>
            <w:r w:rsidRPr="000B7D1A">
              <w:rPr>
                <w:rFonts w:ascii="Cambria" w:hAnsi="Cambria"/>
                <w:sz w:val="20"/>
                <w:szCs w:val="20"/>
                <w:lang w:val="en-GB"/>
              </w:rPr>
              <w:t>Sociology</w:t>
            </w:r>
            <w:r w:rsidRPr="000B7D1A" w:rsidR="00D44F3F">
              <w:rPr>
                <w:rFonts w:ascii="Cambria" w:hAnsi="Cambria"/>
                <w:sz w:val="20"/>
                <w:szCs w:val="20"/>
                <w:lang w:val="en-GB"/>
              </w:rPr>
              <w:t xml:space="preserve"> </w:t>
            </w:r>
          </w:p>
        </w:tc>
      </w:tr>
      <w:tr w:rsidRPr="000B7D1A" w:rsidR="00CF1805" w:rsidTr="4F587D73" w14:paraId="58E290E0" w14:textId="77777777">
        <w:tc>
          <w:tcPr>
            <w:tcW w:w="3794" w:type="dxa"/>
          </w:tcPr>
          <w:p w:rsidRPr="000B7D1A" w:rsidR="00CF1805" w:rsidP="00A5014E" w:rsidRDefault="00CF1805" w14:paraId="1608395F" w14:textId="77777777">
            <w:pPr>
              <w:spacing w:after="0"/>
              <w:rPr>
                <w:rFonts w:ascii="Cambria" w:hAnsi="Cambria"/>
                <w:sz w:val="20"/>
                <w:szCs w:val="20"/>
                <w:lang w:val="en-GB"/>
              </w:rPr>
            </w:pPr>
            <w:r w:rsidRPr="000B7D1A">
              <w:rPr>
                <w:rFonts w:ascii="Cambria" w:hAnsi="Cambria"/>
                <w:sz w:val="20"/>
                <w:szCs w:val="20"/>
                <w:lang w:val="en-GB"/>
              </w:rPr>
              <w:t>1.4 Field of study</w:t>
            </w:r>
          </w:p>
        </w:tc>
        <w:tc>
          <w:tcPr>
            <w:tcW w:w="6662" w:type="dxa"/>
          </w:tcPr>
          <w:p w:rsidRPr="000B7D1A" w:rsidR="00CF1805" w:rsidP="00B32CE0" w:rsidRDefault="00C858A6" w14:paraId="548DA43D" w14:textId="77777777">
            <w:pPr>
              <w:spacing w:after="0"/>
              <w:rPr>
                <w:rFonts w:ascii="Cambria" w:hAnsi="Cambria"/>
                <w:sz w:val="20"/>
                <w:szCs w:val="20"/>
                <w:lang w:val="en-GB"/>
              </w:rPr>
            </w:pPr>
            <w:r w:rsidRPr="000B7D1A">
              <w:rPr>
                <w:rFonts w:ascii="Cambria" w:hAnsi="Cambria"/>
                <w:sz w:val="20"/>
                <w:szCs w:val="20"/>
                <w:lang w:val="en-GB"/>
              </w:rPr>
              <w:t>Sociology</w:t>
            </w:r>
          </w:p>
        </w:tc>
      </w:tr>
      <w:tr w:rsidRPr="000B7D1A" w:rsidR="00CF1805" w:rsidTr="4F587D73" w14:paraId="3931628F" w14:textId="77777777">
        <w:tc>
          <w:tcPr>
            <w:tcW w:w="3794" w:type="dxa"/>
          </w:tcPr>
          <w:p w:rsidRPr="000B7D1A" w:rsidR="00CF1805" w:rsidP="008455C2" w:rsidRDefault="00CF1805" w14:paraId="06DCBD9E" w14:textId="41D76BC9">
            <w:pPr>
              <w:spacing w:after="0"/>
              <w:rPr>
                <w:rFonts w:ascii="Cambria" w:hAnsi="Cambria"/>
                <w:sz w:val="20"/>
                <w:szCs w:val="20"/>
                <w:lang w:val="en-GB"/>
              </w:rPr>
            </w:pPr>
            <w:r w:rsidRPr="000B7D1A">
              <w:rPr>
                <w:rFonts w:ascii="Cambria" w:hAnsi="Cambria"/>
                <w:sz w:val="20"/>
                <w:szCs w:val="20"/>
                <w:lang w:val="en-GB"/>
              </w:rPr>
              <w:t xml:space="preserve">1.5 </w:t>
            </w:r>
            <w:r w:rsidRPr="000B7D1A" w:rsidR="00CA3E0F">
              <w:rPr>
                <w:rFonts w:ascii="Cambria" w:hAnsi="Cambria"/>
                <w:sz w:val="20"/>
                <w:szCs w:val="20"/>
                <w:lang w:val="en-GB"/>
              </w:rPr>
              <w:t>Degree</w:t>
            </w:r>
          </w:p>
        </w:tc>
        <w:tc>
          <w:tcPr>
            <w:tcW w:w="6662" w:type="dxa"/>
          </w:tcPr>
          <w:p w:rsidRPr="000B7D1A" w:rsidR="00A27B85" w:rsidP="00B32CE0" w:rsidRDefault="006A3169" w14:paraId="5D62FA83" w14:textId="16F19973">
            <w:pPr>
              <w:spacing w:after="0"/>
              <w:rPr>
                <w:rFonts w:ascii="Cambria" w:hAnsi="Cambria"/>
                <w:sz w:val="20"/>
                <w:szCs w:val="20"/>
                <w:lang w:val="hu-HU"/>
              </w:rPr>
            </w:pPr>
            <w:r>
              <w:rPr>
                <w:rFonts w:ascii="Cambria" w:hAnsi="Cambria"/>
                <w:sz w:val="20"/>
                <w:szCs w:val="20"/>
                <w:lang w:val="hu-HU"/>
              </w:rPr>
              <w:t>Bachelor</w:t>
            </w:r>
          </w:p>
        </w:tc>
      </w:tr>
      <w:tr w:rsidRPr="000B7D1A" w:rsidR="00CF1805" w:rsidTr="4F587D73" w14:paraId="145C07EF" w14:textId="77777777">
        <w:tc>
          <w:tcPr>
            <w:tcW w:w="3794" w:type="dxa"/>
          </w:tcPr>
          <w:p w:rsidRPr="000B7D1A" w:rsidR="00CF1805" w:rsidP="008455C2" w:rsidRDefault="00AB6ECF" w14:paraId="369EE22A" w14:textId="77777777">
            <w:pPr>
              <w:spacing w:after="0"/>
              <w:rPr>
                <w:rFonts w:ascii="Cambria" w:hAnsi="Cambria"/>
                <w:sz w:val="20"/>
                <w:szCs w:val="20"/>
                <w:lang w:val="en-GB"/>
              </w:rPr>
            </w:pPr>
            <w:r w:rsidRPr="000B7D1A">
              <w:rPr>
                <w:rFonts w:ascii="Cambria" w:hAnsi="Cambria"/>
                <w:sz w:val="20"/>
                <w:szCs w:val="20"/>
                <w:lang w:val="en-GB"/>
              </w:rPr>
              <w:t>1.6 Study programme</w:t>
            </w:r>
            <w:r w:rsidRPr="000B7D1A" w:rsidR="00CF1805">
              <w:rPr>
                <w:rFonts w:ascii="Cambria" w:hAnsi="Cambria"/>
                <w:sz w:val="20"/>
                <w:szCs w:val="20"/>
                <w:lang w:val="en-GB"/>
              </w:rPr>
              <w:t xml:space="preserve">/ Qualification </w:t>
            </w:r>
          </w:p>
        </w:tc>
        <w:tc>
          <w:tcPr>
            <w:tcW w:w="6662" w:type="dxa"/>
          </w:tcPr>
          <w:p w:rsidRPr="000B7D1A" w:rsidR="001D5EEB" w:rsidP="00A27B85" w:rsidRDefault="007D2122" w14:paraId="08573369" w14:textId="5764E947">
            <w:pPr>
              <w:tabs>
                <w:tab w:val="left" w:pos="2712"/>
              </w:tabs>
              <w:spacing w:after="0"/>
              <w:rPr>
                <w:rFonts w:ascii="Cambria" w:hAnsi="Cambria"/>
                <w:sz w:val="20"/>
                <w:szCs w:val="20"/>
                <w:lang w:val="en-GB"/>
              </w:rPr>
            </w:pPr>
            <w:r>
              <w:rPr>
                <w:rFonts w:ascii="Cambria" w:hAnsi="Cambria"/>
                <w:sz w:val="20"/>
                <w:szCs w:val="20"/>
                <w:lang w:val="en-GB"/>
              </w:rPr>
              <w:t xml:space="preserve">Anthropology, </w:t>
            </w:r>
            <w:r w:rsidRPr="4F587D73" w:rsidR="000D0979">
              <w:rPr>
                <w:rFonts w:ascii="Cambria" w:hAnsi="Cambria"/>
                <w:sz w:val="20"/>
                <w:szCs w:val="20"/>
                <w:lang w:val="en-GB"/>
              </w:rPr>
              <w:t>Sociology</w:t>
            </w:r>
            <w:r w:rsidRPr="4F587D73" w:rsidR="3F5B3A6A">
              <w:rPr>
                <w:rFonts w:ascii="Cambria" w:hAnsi="Cambria"/>
                <w:sz w:val="20"/>
                <w:szCs w:val="20"/>
                <w:lang w:val="en-GB"/>
              </w:rPr>
              <w:t>, Human Resources</w:t>
            </w:r>
          </w:p>
        </w:tc>
      </w:tr>
    </w:tbl>
    <w:p w:rsidRPr="000B7D1A" w:rsidR="00C858A6" w:rsidP="00A5014E" w:rsidRDefault="00C858A6" w14:paraId="29A90590" w14:textId="77777777">
      <w:pPr>
        <w:spacing w:after="0"/>
        <w:rPr>
          <w:rFonts w:ascii="Cambria" w:hAnsi="Cambria"/>
          <w:b/>
          <w:sz w:val="20"/>
          <w:szCs w:val="20"/>
          <w:lang w:val="en-GB"/>
        </w:rPr>
      </w:pPr>
    </w:p>
    <w:p w:rsidRPr="000B7D1A" w:rsidR="00D80271" w:rsidP="00A5014E" w:rsidRDefault="00D80271" w14:paraId="54471F75" w14:textId="77777777">
      <w:pPr>
        <w:spacing w:after="0"/>
        <w:rPr>
          <w:rFonts w:ascii="Cambria" w:hAnsi="Cambria"/>
          <w:b/>
          <w:sz w:val="20"/>
          <w:szCs w:val="20"/>
          <w:lang w:val="en-GB"/>
        </w:rPr>
      </w:pPr>
      <w:r w:rsidRPr="000B7D1A">
        <w:rPr>
          <w:rFonts w:ascii="Cambria" w:hAnsi="Cambria"/>
          <w:b/>
          <w:sz w:val="20"/>
          <w:szCs w:val="20"/>
          <w:lang w:val="en-GB"/>
        </w:rPr>
        <w:t>2. Infor</w:t>
      </w:r>
      <w:r w:rsidRPr="000B7D1A" w:rsidR="00C858A6">
        <w:rPr>
          <w:rFonts w:ascii="Cambria" w:hAnsi="Cambria"/>
          <w:b/>
          <w:sz w:val="20"/>
          <w:szCs w:val="20"/>
          <w:lang w:val="en-GB"/>
        </w:rPr>
        <w:t xml:space="preserve">mation regarding the course </w:t>
      </w:r>
    </w:p>
    <w:tbl>
      <w:tblPr>
        <w:tblW w:w="10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943"/>
        <w:gridCol w:w="554"/>
        <w:gridCol w:w="1068"/>
        <w:gridCol w:w="215"/>
        <w:gridCol w:w="566"/>
        <w:gridCol w:w="2052"/>
        <w:gridCol w:w="547"/>
        <w:gridCol w:w="1570"/>
        <w:gridCol w:w="1752"/>
      </w:tblGrid>
      <w:tr w:rsidRPr="000B7D1A" w:rsidR="00E22454" w:rsidTr="00060FA9" w14:paraId="12F46998" w14:textId="77777777">
        <w:tc>
          <w:tcPr>
            <w:tcW w:w="3432" w:type="dxa"/>
            <w:gridSpan w:val="3"/>
          </w:tcPr>
          <w:p w:rsidRPr="000B7D1A" w:rsidR="00E22454" w:rsidP="00E22454" w:rsidRDefault="00E22454" w14:paraId="478EA38B" w14:textId="77777777">
            <w:pPr>
              <w:spacing w:after="0"/>
              <w:rPr>
                <w:rFonts w:ascii="Cambria" w:hAnsi="Cambria"/>
                <w:sz w:val="20"/>
                <w:szCs w:val="20"/>
                <w:lang w:val="en-GB"/>
              </w:rPr>
            </w:pPr>
            <w:r w:rsidRPr="000B7D1A">
              <w:rPr>
                <w:rFonts w:ascii="Cambria" w:hAnsi="Cambria"/>
                <w:sz w:val="20"/>
                <w:szCs w:val="20"/>
                <w:lang w:val="en-GB"/>
              </w:rPr>
              <w:t xml:space="preserve">2.1 Course title  </w:t>
            </w:r>
          </w:p>
        </w:tc>
        <w:tc>
          <w:tcPr>
            <w:tcW w:w="6835" w:type="dxa"/>
            <w:gridSpan w:val="6"/>
          </w:tcPr>
          <w:p w:rsidRPr="000B7D1A" w:rsidR="00E22454" w:rsidP="00E22454" w:rsidRDefault="007D2122" w14:paraId="4624F5BF" w14:textId="34CECA51">
            <w:pPr>
              <w:spacing w:after="0"/>
              <w:rPr>
                <w:rFonts w:ascii="Cambria" w:hAnsi="Cambria"/>
                <w:sz w:val="20"/>
                <w:szCs w:val="20"/>
                <w:lang w:val="en-GB"/>
              </w:rPr>
            </w:pPr>
            <w:r w:rsidRPr="007D2122">
              <w:rPr>
                <w:rFonts w:ascii="Cambria" w:hAnsi="Cambria"/>
                <w:sz w:val="20"/>
                <w:szCs w:val="20"/>
              </w:rPr>
              <w:t>ALR1424 Economie, muncă, spațiu</w:t>
            </w:r>
          </w:p>
        </w:tc>
      </w:tr>
      <w:tr w:rsidRPr="000B7D1A" w:rsidR="00E22454" w:rsidTr="00060FA9" w14:paraId="4E1161B8" w14:textId="77777777">
        <w:tc>
          <w:tcPr>
            <w:tcW w:w="3432" w:type="dxa"/>
            <w:gridSpan w:val="3"/>
          </w:tcPr>
          <w:p w:rsidRPr="000B7D1A" w:rsidR="00E22454" w:rsidP="00E22454" w:rsidRDefault="00E22454" w14:paraId="4583B174" w14:textId="77777777">
            <w:pPr>
              <w:spacing w:after="0"/>
              <w:rPr>
                <w:rFonts w:ascii="Cambria" w:hAnsi="Cambria"/>
                <w:sz w:val="20"/>
                <w:szCs w:val="20"/>
                <w:lang w:val="en-GB"/>
              </w:rPr>
            </w:pPr>
            <w:r w:rsidRPr="000B7D1A">
              <w:rPr>
                <w:rFonts w:ascii="Cambria" w:hAnsi="Cambria"/>
                <w:sz w:val="20"/>
                <w:szCs w:val="20"/>
                <w:lang w:val="en-GB"/>
              </w:rPr>
              <w:t>2.2 Lectures held by</w:t>
            </w:r>
          </w:p>
        </w:tc>
        <w:tc>
          <w:tcPr>
            <w:tcW w:w="6835" w:type="dxa"/>
            <w:gridSpan w:val="6"/>
          </w:tcPr>
          <w:p w:rsidRPr="000B7D1A" w:rsidR="00E22454" w:rsidP="007E193D" w:rsidRDefault="007E193D" w14:paraId="683B82AF" w14:textId="39414954">
            <w:pPr>
              <w:spacing w:after="0"/>
              <w:rPr>
                <w:rFonts w:ascii="Cambria" w:hAnsi="Cambria"/>
                <w:sz w:val="20"/>
                <w:szCs w:val="20"/>
                <w:lang w:val="en-GB"/>
              </w:rPr>
            </w:pPr>
            <w:r w:rsidRPr="007E193D">
              <w:rPr>
                <w:rFonts w:ascii="Cambria" w:hAnsi="Cambria"/>
                <w:sz w:val="20"/>
                <w:szCs w:val="20"/>
                <w:lang w:val="en-GB"/>
              </w:rPr>
              <w:t xml:space="preserve"> Emrah Irzık</w:t>
            </w:r>
          </w:p>
        </w:tc>
      </w:tr>
      <w:tr w:rsidRPr="000B7D1A" w:rsidR="00E22454" w:rsidTr="00060FA9" w14:paraId="2525759F" w14:textId="77777777">
        <w:tc>
          <w:tcPr>
            <w:tcW w:w="3432" w:type="dxa"/>
            <w:gridSpan w:val="3"/>
          </w:tcPr>
          <w:p w:rsidRPr="000B7D1A" w:rsidR="00E22454" w:rsidP="00E22454" w:rsidRDefault="00E22454" w14:paraId="0BDEAA23" w14:textId="77777777">
            <w:pPr>
              <w:spacing w:after="0"/>
              <w:rPr>
                <w:rFonts w:ascii="Cambria" w:hAnsi="Cambria"/>
                <w:sz w:val="20"/>
                <w:szCs w:val="20"/>
                <w:lang w:val="en-GB"/>
              </w:rPr>
            </w:pPr>
            <w:r w:rsidRPr="000B7D1A">
              <w:rPr>
                <w:rFonts w:ascii="Cambria" w:hAnsi="Cambria"/>
                <w:sz w:val="20"/>
                <w:szCs w:val="20"/>
                <w:lang w:val="en-GB"/>
              </w:rPr>
              <w:t>2.3 Seminars held by</w:t>
            </w:r>
          </w:p>
        </w:tc>
        <w:tc>
          <w:tcPr>
            <w:tcW w:w="6835" w:type="dxa"/>
            <w:gridSpan w:val="6"/>
          </w:tcPr>
          <w:p w:rsidRPr="000B7D1A" w:rsidR="00E22454" w:rsidP="00E22454" w:rsidRDefault="00E22454" w14:paraId="7831AF78" w14:textId="01047DB1">
            <w:pPr>
              <w:spacing w:after="0"/>
              <w:rPr>
                <w:rFonts w:ascii="Cambria" w:hAnsi="Cambria"/>
                <w:sz w:val="20"/>
                <w:szCs w:val="20"/>
                <w:lang w:val="en-GB"/>
              </w:rPr>
            </w:pPr>
          </w:p>
        </w:tc>
      </w:tr>
      <w:tr w:rsidRPr="000B7D1A" w:rsidR="00D80271" w:rsidTr="00060FA9" w14:paraId="4DE2B458" w14:textId="77777777">
        <w:tc>
          <w:tcPr>
            <w:tcW w:w="1994" w:type="dxa"/>
          </w:tcPr>
          <w:p w:rsidRPr="000B7D1A" w:rsidR="00D80271" w:rsidP="00A5014E" w:rsidRDefault="00D80271" w14:paraId="291E2550" w14:textId="77777777">
            <w:pPr>
              <w:spacing w:after="0"/>
              <w:ind w:right="-189"/>
              <w:rPr>
                <w:rFonts w:ascii="Cambria" w:hAnsi="Cambria"/>
                <w:sz w:val="20"/>
                <w:szCs w:val="20"/>
                <w:lang w:val="en-GB"/>
              </w:rPr>
            </w:pPr>
            <w:r w:rsidRPr="000B7D1A">
              <w:rPr>
                <w:rFonts w:ascii="Cambria" w:hAnsi="Cambria"/>
                <w:sz w:val="20"/>
                <w:szCs w:val="20"/>
                <w:lang w:val="en-GB"/>
              </w:rPr>
              <w:t>2.4. Year of study</w:t>
            </w:r>
          </w:p>
        </w:tc>
        <w:tc>
          <w:tcPr>
            <w:tcW w:w="360" w:type="dxa"/>
          </w:tcPr>
          <w:p w:rsidRPr="000B7D1A" w:rsidR="00D80271" w:rsidP="00A5014E" w:rsidRDefault="00A24E70" w14:paraId="048A2BA8" w14:textId="5DD5C1F8">
            <w:pPr>
              <w:spacing w:after="0"/>
              <w:rPr>
                <w:rFonts w:ascii="Cambria" w:hAnsi="Cambria"/>
                <w:b/>
                <w:sz w:val="20"/>
                <w:szCs w:val="20"/>
                <w:lang w:val="en-GB"/>
              </w:rPr>
            </w:pPr>
            <w:r>
              <w:rPr>
                <w:rFonts w:ascii="Cambria" w:hAnsi="Cambria"/>
                <w:b/>
                <w:sz w:val="20"/>
                <w:szCs w:val="20"/>
                <w:lang w:val="en-GB"/>
              </w:rPr>
              <w:t>2/3</w:t>
            </w:r>
          </w:p>
        </w:tc>
        <w:tc>
          <w:tcPr>
            <w:tcW w:w="1298" w:type="dxa"/>
            <w:gridSpan w:val="2"/>
          </w:tcPr>
          <w:p w:rsidRPr="000B7D1A" w:rsidR="00D80271" w:rsidP="00A5014E" w:rsidRDefault="00D80271" w14:paraId="43B98B59" w14:textId="77777777">
            <w:pPr>
              <w:spacing w:after="0"/>
              <w:ind w:left="-82" w:right="-164"/>
              <w:rPr>
                <w:rFonts w:ascii="Cambria" w:hAnsi="Cambria"/>
                <w:sz w:val="20"/>
                <w:szCs w:val="20"/>
                <w:lang w:val="en-GB"/>
              </w:rPr>
            </w:pPr>
            <w:r w:rsidRPr="000B7D1A">
              <w:rPr>
                <w:rFonts w:ascii="Cambria" w:hAnsi="Cambria"/>
                <w:sz w:val="20"/>
                <w:szCs w:val="20"/>
                <w:lang w:val="en-GB"/>
              </w:rPr>
              <w:t>2.5 Semester</w:t>
            </w:r>
          </w:p>
        </w:tc>
        <w:tc>
          <w:tcPr>
            <w:tcW w:w="567" w:type="dxa"/>
          </w:tcPr>
          <w:p w:rsidRPr="000B7D1A" w:rsidR="00D80271" w:rsidP="00A5014E" w:rsidRDefault="00A24E70" w14:paraId="40239B77" w14:textId="7F7AAD64">
            <w:pPr>
              <w:spacing w:after="0"/>
              <w:rPr>
                <w:rFonts w:ascii="Cambria" w:hAnsi="Cambria"/>
                <w:b/>
                <w:sz w:val="20"/>
                <w:szCs w:val="20"/>
                <w:lang w:val="en-GB"/>
              </w:rPr>
            </w:pPr>
            <w:r>
              <w:rPr>
                <w:rFonts w:ascii="Cambria" w:hAnsi="Cambria"/>
                <w:b/>
                <w:sz w:val="20"/>
                <w:szCs w:val="20"/>
                <w:lang w:val="en-GB"/>
              </w:rPr>
              <w:t>4/6</w:t>
            </w:r>
          </w:p>
        </w:tc>
        <w:tc>
          <w:tcPr>
            <w:tcW w:w="2094" w:type="dxa"/>
          </w:tcPr>
          <w:p w:rsidRPr="000B7D1A" w:rsidR="00D80271" w:rsidP="00A5014E" w:rsidRDefault="00D80271" w14:paraId="310FFEAC" w14:textId="3A20358F">
            <w:pPr>
              <w:spacing w:after="0"/>
              <w:ind w:left="-80" w:right="-122"/>
              <w:rPr>
                <w:rFonts w:ascii="Cambria" w:hAnsi="Cambria"/>
                <w:b/>
                <w:bCs/>
                <w:sz w:val="20"/>
                <w:szCs w:val="20"/>
                <w:lang w:val="en-GB"/>
              </w:rPr>
            </w:pPr>
            <w:r w:rsidRPr="000B7D1A">
              <w:rPr>
                <w:rFonts w:ascii="Cambria" w:hAnsi="Cambria"/>
                <w:sz w:val="20"/>
                <w:szCs w:val="20"/>
                <w:lang w:val="en-GB"/>
              </w:rPr>
              <w:t>2.6. Type of evaluation</w:t>
            </w:r>
          </w:p>
        </w:tc>
        <w:tc>
          <w:tcPr>
            <w:tcW w:w="556" w:type="dxa"/>
          </w:tcPr>
          <w:p w:rsidRPr="000B7D1A" w:rsidR="00D80271" w:rsidP="00A5014E" w:rsidRDefault="00A24E70" w14:paraId="4DA9C92D" w14:textId="555D2F92">
            <w:pPr>
              <w:spacing w:after="0"/>
              <w:rPr>
                <w:rFonts w:ascii="Cambria" w:hAnsi="Cambria"/>
                <w:b/>
                <w:sz w:val="20"/>
                <w:szCs w:val="20"/>
                <w:lang w:val="en-GB"/>
              </w:rPr>
            </w:pPr>
            <w:r>
              <w:rPr>
                <w:rFonts w:ascii="Cambria" w:hAnsi="Cambria"/>
                <w:b/>
                <w:sz w:val="20"/>
                <w:szCs w:val="20"/>
                <w:lang w:val="en-GB"/>
              </w:rPr>
              <w:t>E</w:t>
            </w:r>
          </w:p>
        </w:tc>
        <w:tc>
          <w:tcPr>
            <w:tcW w:w="1603" w:type="dxa"/>
          </w:tcPr>
          <w:p w:rsidRPr="000B7D1A" w:rsidR="00D80271" w:rsidP="00A5014E" w:rsidRDefault="00C858A6" w14:paraId="0597A223" w14:textId="4D1F08EC">
            <w:pPr>
              <w:spacing w:after="0"/>
              <w:ind w:left="-38" w:right="-136"/>
              <w:rPr>
                <w:rFonts w:ascii="Cambria" w:hAnsi="Cambria"/>
                <w:sz w:val="20"/>
                <w:szCs w:val="20"/>
                <w:lang w:val="en-GB"/>
              </w:rPr>
            </w:pPr>
            <w:r w:rsidRPr="000B7D1A">
              <w:rPr>
                <w:rFonts w:ascii="Cambria" w:hAnsi="Cambria"/>
                <w:sz w:val="20"/>
                <w:szCs w:val="20"/>
                <w:lang w:val="en-GB"/>
              </w:rPr>
              <w:t>2.7 Course type</w:t>
            </w:r>
          </w:p>
        </w:tc>
        <w:tc>
          <w:tcPr>
            <w:tcW w:w="1795" w:type="dxa"/>
          </w:tcPr>
          <w:p w:rsidRPr="000B7D1A" w:rsidR="005247B0" w:rsidP="00063882" w:rsidRDefault="004B4AA8" w14:paraId="2533C393" w14:textId="6F89F65A">
            <w:pPr>
              <w:spacing w:after="0" w:line="240" w:lineRule="auto"/>
              <w:rPr>
                <w:rFonts w:ascii="Cambria" w:hAnsi="Cambria"/>
                <w:b/>
                <w:sz w:val="20"/>
                <w:szCs w:val="20"/>
                <w:lang w:val="en-GB"/>
              </w:rPr>
            </w:pPr>
            <w:r>
              <w:rPr>
                <w:rFonts w:ascii="Cambria" w:hAnsi="Cambria"/>
                <w:b/>
                <w:sz w:val="20"/>
                <w:szCs w:val="20"/>
                <w:lang w:val="en-GB"/>
              </w:rPr>
              <w:t>DS/O</w:t>
            </w:r>
          </w:p>
        </w:tc>
      </w:tr>
    </w:tbl>
    <w:p w:rsidRPr="000B7D1A" w:rsidR="00D80271" w:rsidP="00A5014E" w:rsidRDefault="00D80271" w14:paraId="0D2D7AEC" w14:textId="77777777">
      <w:pPr>
        <w:rPr>
          <w:rFonts w:ascii="Cambria" w:hAnsi="Cambria"/>
          <w:sz w:val="20"/>
          <w:szCs w:val="20"/>
          <w:lang w:val="en-GB"/>
        </w:rPr>
      </w:pPr>
    </w:p>
    <w:p w:rsidRPr="000B7D1A" w:rsidR="00D80271" w:rsidP="00A5014E" w:rsidRDefault="00D80271" w14:paraId="24D1793E" w14:textId="77777777">
      <w:pPr>
        <w:spacing w:after="0"/>
        <w:rPr>
          <w:rFonts w:ascii="Cambria" w:hAnsi="Cambria"/>
          <w:sz w:val="20"/>
          <w:szCs w:val="20"/>
          <w:lang w:val="en-GB"/>
        </w:rPr>
      </w:pPr>
      <w:r w:rsidRPr="00A24E70">
        <w:rPr>
          <w:rFonts w:ascii="Cambria" w:hAnsi="Cambria"/>
          <w:b/>
          <w:sz w:val="20"/>
          <w:szCs w:val="20"/>
          <w:lang w:val="en-GB"/>
        </w:rPr>
        <w:t>3. Total estimated time</w:t>
      </w:r>
      <w:r w:rsidRPr="00A24E70">
        <w:rPr>
          <w:rFonts w:ascii="Cambria" w:hAnsi="Cambria"/>
          <w:sz w:val="20"/>
          <w:szCs w:val="20"/>
          <w:lang w:val="en-GB"/>
        </w:rPr>
        <w:t xml:space="preserve"> (hours/semester of didactic activities)</w:t>
      </w:r>
      <w:r w:rsidRPr="000B7D1A">
        <w:rPr>
          <w:rFonts w:ascii="Cambria" w:hAnsi="Cambria"/>
          <w:sz w:val="20"/>
          <w:szCs w:val="20"/>
          <w:lang w:val="en-GB"/>
        </w:rPr>
        <w:t xml:space="preserve"> </w:t>
      </w:r>
    </w:p>
    <w:tbl>
      <w:tblPr>
        <w:tblW w:w="10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510"/>
        <w:gridCol w:w="596"/>
        <w:gridCol w:w="2243"/>
        <w:gridCol w:w="591"/>
        <w:gridCol w:w="118"/>
        <w:gridCol w:w="2406"/>
        <w:gridCol w:w="827"/>
      </w:tblGrid>
      <w:tr w:rsidRPr="000B7D1A" w:rsidR="00D80271" w:rsidTr="005478DF" w14:paraId="71BB923A" w14:textId="77777777">
        <w:tc>
          <w:tcPr>
            <w:tcW w:w="3510" w:type="dxa"/>
          </w:tcPr>
          <w:p w:rsidRPr="000B7D1A" w:rsidR="00D80271" w:rsidP="00036CBD" w:rsidRDefault="00D80271" w14:paraId="1324FA45" w14:textId="77777777">
            <w:pPr>
              <w:spacing w:after="0"/>
              <w:rPr>
                <w:rFonts w:ascii="Cambria" w:hAnsi="Cambria"/>
                <w:sz w:val="20"/>
                <w:szCs w:val="20"/>
                <w:lang w:val="en-GB"/>
              </w:rPr>
            </w:pPr>
            <w:r w:rsidRPr="000B7D1A">
              <w:rPr>
                <w:rFonts w:ascii="Cambria" w:hAnsi="Cambria"/>
                <w:sz w:val="20"/>
                <w:szCs w:val="20"/>
                <w:lang w:val="en-GB"/>
              </w:rPr>
              <w:t xml:space="preserve">3.1 Hours per week </w:t>
            </w:r>
          </w:p>
        </w:tc>
        <w:tc>
          <w:tcPr>
            <w:tcW w:w="596" w:type="dxa"/>
          </w:tcPr>
          <w:p w:rsidRPr="000B7D1A" w:rsidR="00D80271" w:rsidP="00A5014E" w:rsidRDefault="00A24E70" w14:paraId="0CA1EC21" w14:textId="22582590">
            <w:pPr>
              <w:spacing w:after="0"/>
              <w:rPr>
                <w:rFonts w:ascii="Cambria" w:hAnsi="Cambria"/>
                <w:sz w:val="20"/>
                <w:szCs w:val="20"/>
                <w:lang w:val="en-GB"/>
              </w:rPr>
            </w:pPr>
            <w:r>
              <w:rPr>
                <w:rFonts w:ascii="Cambria" w:hAnsi="Cambria"/>
                <w:sz w:val="20"/>
                <w:szCs w:val="20"/>
                <w:lang w:val="en-GB"/>
              </w:rPr>
              <w:t>2</w:t>
            </w:r>
          </w:p>
        </w:tc>
        <w:tc>
          <w:tcPr>
            <w:tcW w:w="2243" w:type="dxa"/>
          </w:tcPr>
          <w:p w:rsidRPr="000B7D1A" w:rsidR="00D80271" w:rsidP="00A5014E" w:rsidRDefault="00C858A6" w14:paraId="3AEC7745" w14:textId="77777777">
            <w:pPr>
              <w:spacing w:after="0"/>
              <w:ind w:right="-189"/>
              <w:rPr>
                <w:rFonts w:ascii="Cambria" w:hAnsi="Cambria"/>
                <w:sz w:val="20"/>
                <w:szCs w:val="20"/>
                <w:lang w:val="en-GB"/>
              </w:rPr>
            </w:pPr>
            <w:r w:rsidRPr="000B7D1A">
              <w:rPr>
                <w:rFonts w:ascii="Cambria" w:hAnsi="Cambria"/>
                <w:sz w:val="20"/>
                <w:szCs w:val="20"/>
                <w:lang w:val="en-GB"/>
              </w:rPr>
              <w:t>Of which: 3.2 lectures</w:t>
            </w:r>
          </w:p>
        </w:tc>
        <w:tc>
          <w:tcPr>
            <w:tcW w:w="591" w:type="dxa"/>
          </w:tcPr>
          <w:p w:rsidRPr="000B7D1A" w:rsidR="00D80271" w:rsidP="00A5014E" w:rsidRDefault="00A24E70" w14:paraId="1CA85E45" w14:textId="2AA5BB7D">
            <w:pPr>
              <w:spacing w:after="0"/>
              <w:rPr>
                <w:rFonts w:ascii="Cambria" w:hAnsi="Cambria"/>
                <w:sz w:val="20"/>
                <w:szCs w:val="20"/>
                <w:lang w:val="en-GB"/>
              </w:rPr>
            </w:pPr>
            <w:r>
              <w:rPr>
                <w:rFonts w:ascii="Cambria" w:hAnsi="Cambria"/>
                <w:sz w:val="20"/>
                <w:szCs w:val="20"/>
                <w:lang w:val="en-GB"/>
              </w:rPr>
              <w:t>2</w:t>
            </w:r>
          </w:p>
        </w:tc>
        <w:tc>
          <w:tcPr>
            <w:tcW w:w="2524" w:type="dxa"/>
            <w:gridSpan w:val="2"/>
          </w:tcPr>
          <w:p w:rsidRPr="000B7D1A" w:rsidR="00D80271" w:rsidP="00A5014E" w:rsidRDefault="00D80271" w14:paraId="02354C7F" w14:textId="77777777">
            <w:pPr>
              <w:spacing w:after="0"/>
              <w:ind w:right="-170"/>
              <w:rPr>
                <w:rFonts w:ascii="Cambria" w:hAnsi="Cambria"/>
                <w:sz w:val="20"/>
                <w:szCs w:val="20"/>
                <w:lang w:val="en-GB"/>
              </w:rPr>
            </w:pPr>
            <w:r w:rsidRPr="000B7D1A">
              <w:rPr>
                <w:rFonts w:ascii="Cambria" w:hAnsi="Cambria"/>
                <w:sz w:val="20"/>
                <w:szCs w:val="20"/>
                <w:lang w:val="en-GB"/>
              </w:rPr>
              <w:t>3.3 seminar/laboratory</w:t>
            </w:r>
          </w:p>
        </w:tc>
        <w:tc>
          <w:tcPr>
            <w:tcW w:w="827" w:type="dxa"/>
          </w:tcPr>
          <w:p w:rsidRPr="000B7D1A" w:rsidR="008B101B" w:rsidP="00A5014E" w:rsidRDefault="00A24E70" w14:paraId="51C445EE" w14:textId="33166A66">
            <w:pPr>
              <w:spacing w:after="0"/>
              <w:rPr>
                <w:rFonts w:ascii="Cambria" w:hAnsi="Cambria"/>
                <w:sz w:val="20"/>
                <w:szCs w:val="20"/>
                <w:lang w:val="en-GB"/>
              </w:rPr>
            </w:pPr>
            <w:r>
              <w:rPr>
                <w:rFonts w:ascii="Cambria" w:hAnsi="Cambria"/>
                <w:sz w:val="20"/>
                <w:szCs w:val="20"/>
                <w:lang w:val="en-GB"/>
              </w:rPr>
              <w:t>0</w:t>
            </w:r>
          </w:p>
        </w:tc>
      </w:tr>
      <w:tr w:rsidRPr="000B7D1A" w:rsidR="00D80271" w:rsidTr="005478DF" w14:paraId="0F8C5730" w14:textId="77777777">
        <w:tc>
          <w:tcPr>
            <w:tcW w:w="3510" w:type="dxa"/>
            <w:shd w:val="clear" w:color="auto" w:fill="D9D9D9"/>
          </w:tcPr>
          <w:p w:rsidRPr="000B7D1A" w:rsidR="00D80271" w:rsidP="00081F59" w:rsidRDefault="00D80271" w14:paraId="43E5B8F3" w14:textId="77777777">
            <w:pPr>
              <w:spacing w:after="0"/>
              <w:ind w:right="-192"/>
              <w:rPr>
                <w:rFonts w:ascii="Cambria" w:hAnsi="Cambria"/>
                <w:sz w:val="20"/>
                <w:szCs w:val="20"/>
                <w:lang w:val="en-GB"/>
              </w:rPr>
            </w:pPr>
            <w:r w:rsidRPr="000B7D1A">
              <w:rPr>
                <w:rFonts w:ascii="Cambria" w:hAnsi="Cambria"/>
                <w:sz w:val="20"/>
                <w:szCs w:val="20"/>
                <w:lang w:val="en-GB"/>
              </w:rPr>
              <w:t xml:space="preserve">3.4 Total hours in the curriculum </w:t>
            </w:r>
          </w:p>
        </w:tc>
        <w:tc>
          <w:tcPr>
            <w:tcW w:w="596" w:type="dxa"/>
            <w:shd w:val="clear" w:color="auto" w:fill="D9D9D9"/>
          </w:tcPr>
          <w:p w:rsidRPr="000B7D1A" w:rsidR="00D80271" w:rsidP="00A5014E" w:rsidRDefault="00B804B6" w14:paraId="5EF5221C" w14:textId="3CA78A1C">
            <w:pPr>
              <w:spacing w:after="0"/>
              <w:rPr>
                <w:rFonts w:ascii="Cambria" w:hAnsi="Cambria"/>
                <w:sz w:val="20"/>
                <w:szCs w:val="20"/>
                <w:lang w:val="en-GB"/>
              </w:rPr>
            </w:pPr>
            <w:r>
              <w:rPr>
                <w:rFonts w:ascii="Cambria" w:hAnsi="Cambria"/>
                <w:sz w:val="20"/>
                <w:szCs w:val="20"/>
                <w:lang w:val="en-GB"/>
              </w:rPr>
              <w:t>28</w:t>
            </w:r>
          </w:p>
        </w:tc>
        <w:tc>
          <w:tcPr>
            <w:tcW w:w="2243" w:type="dxa"/>
            <w:shd w:val="clear" w:color="auto" w:fill="D9D9D9"/>
          </w:tcPr>
          <w:p w:rsidRPr="000B7D1A" w:rsidR="00D80271" w:rsidP="00A5014E" w:rsidRDefault="00C858A6" w14:paraId="7D2A7239" w14:textId="77777777">
            <w:pPr>
              <w:spacing w:after="0"/>
              <w:ind w:right="-178"/>
              <w:rPr>
                <w:rFonts w:ascii="Cambria" w:hAnsi="Cambria"/>
                <w:sz w:val="20"/>
                <w:szCs w:val="20"/>
                <w:lang w:val="en-GB"/>
              </w:rPr>
            </w:pPr>
            <w:r w:rsidRPr="000B7D1A">
              <w:rPr>
                <w:rFonts w:ascii="Cambria" w:hAnsi="Cambria"/>
                <w:sz w:val="20"/>
                <w:szCs w:val="20"/>
                <w:lang w:val="en-GB"/>
              </w:rPr>
              <w:t>Of which: 3.5 lectures</w:t>
            </w:r>
          </w:p>
        </w:tc>
        <w:tc>
          <w:tcPr>
            <w:tcW w:w="591" w:type="dxa"/>
            <w:shd w:val="clear" w:color="auto" w:fill="D9D9D9"/>
          </w:tcPr>
          <w:p w:rsidRPr="000B7D1A" w:rsidR="00D80271" w:rsidP="00A5014E" w:rsidRDefault="00B804B6" w14:paraId="606CDDAE" w14:textId="3E7C9A60">
            <w:pPr>
              <w:spacing w:after="0"/>
              <w:rPr>
                <w:rFonts w:ascii="Cambria" w:hAnsi="Cambria"/>
                <w:sz w:val="20"/>
                <w:szCs w:val="20"/>
                <w:lang w:val="en-GB"/>
              </w:rPr>
            </w:pPr>
            <w:r>
              <w:rPr>
                <w:rFonts w:ascii="Cambria" w:hAnsi="Cambria"/>
                <w:sz w:val="20"/>
                <w:szCs w:val="20"/>
                <w:lang w:val="en-GB"/>
              </w:rPr>
              <w:t>28</w:t>
            </w:r>
          </w:p>
        </w:tc>
        <w:tc>
          <w:tcPr>
            <w:tcW w:w="2524" w:type="dxa"/>
            <w:gridSpan w:val="2"/>
            <w:shd w:val="clear" w:color="auto" w:fill="D9D9D9"/>
          </w:tcPr>
          <w:p w:rsidRPr="000B7D1A" w:rsidR="00D80271" w:rsidP="00A5014E" w:rsidRDefault="00D80271" w14:paraId="4B81487B" w14:textId="77777777">
            <w:pPr>
              <w:spacing w:after="0"/>
              <w:ind w:right="-128"/>
              <w:rPr>
                <w:rFonts w:ascii="Cambria" w:hAnsi="Cambria"/>
                <w:sz w:val="20"/>
                <w:szCs w:val="20"/>
                <w:lang w:val="en-GB"/>
              </w:rPr>
            </w:pPr>
            <w:r w:rsidRPr="000B7D1A">
              <w:rPr>
                <w:rFonts w:ascii="Cambria" w:hAnsi="Cambria"/>
                <w:sz w:val="20"/>
                <w:szCs w:val="20"/>
                <w:lang w:val="en-GB"/>
              </w:rPr>
              <w:t>3.6 seminar/laboratory</w:t>
            </w:r>
          </w:p>
        </w:tc>
        <w:tc>
          <w:tcPr>
            <w:tcW w:w="827" w:type="dxa"/>
            <w:shd w:val="clear" w:color="auto" w:fill="D9D9D9"/>
          </w:tcPr>
          <w:p w:rsidRPr="000B7D1A" w:rsidR="00D80271" w:rsidP="00A5014E" w:rsidRDefault="00B804B6" w14:paraId="39C68295" w14:textId="4D3B21E7">
            <w:pPr>
              <w:spacing w:after="0"/>
              <w:rPr>
                <w:rFonts w:ascii="Cambria" w:hAnsi="Cambria"/>
                <w:sz w:val="20"/>
                <w:szCs w:val="20"/>
                <w:lang w:val="en-GB"/>
              </w:rPr>
            </w:pPr>
            <w:r>
              <w:rPr>
                <w:rFonts w:ascii="Cambria" w:hAnsi="Cambria"/>
                <w:sz w:val="20"/>
                <w:szCs w:val="20"/>
                <w:lang w:val="en-GB"/>
              </w:rPr>
              <w:t>0</w:t>
            </w:r>
          </w:p>
        </w:tc>
      </w:tr>
      <w:tr w:rsidRPr="000B7D1A" w:rsidR="00A0621C" w:rsidTr="006B7CA5" w14:paraId="43C6D606" w14:textId="77777777">
        <w:tc>
          <w:tcPr>
            <w:tcW w:w="9464" w:type="dxa"/>
            <w:gridSpan w:val="6"/>
          </w:tcPr>
          <w:p w:rsidRPr="000B7D1A" w:rsidR="00A0621C" w:rsidP="00A0621C" w:rsidRDefault="00A0621C" w14:paraId="15F983BD" w14:textId="2BCE1AE0">
            <w:pPr>
              <w:spacing w:after="0"/>
              <w:rPr>
                <w:rFonts w:ascii="Cambria" w:hAnsi="Cambria"/>
                <w:sz w:val="20"/>
                <w:szCs w:val="20"/>
                <w:lang w:val="en-GB"/>
              </w:rPr>
            </w:pPr>
            <w:r w:rsidRPr="000B7D1A">
              <w:rPr>
                <w:rFonts w:ascii="Cambria" w:hAnsi="Cambria"/>
                <w:sz w:val="20"/>
                <w:szCs w:val="20"/>
                <w:lang w:val="en-GB"/>
              </w:rPr>
              <w:t>Distribution of time:</w:t>
            </w:r>
          </w:p>
        </w:tc>
        <w:tc>
          <w:tcPr>
            <w:tcW w:w="827" w:type="dxa"/>
          </w:tcPr>
          <w:p w:rsidRPr="000B7D1A" w:rsidR="00A0621C" w:rsidP="00A0621C" w:rsidRDefault="006A3169" w14:paraId="203F9F16" w14:textId="3175A657">
            <w:pPr>
              <w:spacing w:after="0"/>
              <w:rPr>
                <w:rFonts w:ascii="Cambria" w:hAnsi="Cambria"/>
                <w:sz w:val="20"/>
                <w:szCs w:val="20"/>
                <w:lang w:val="en-GB"/>
              </w:rPr>
            </w:pPr>
            <w:r>
              <w:rPr>
                <w:rFonts w:ascii="Cambria" w:hAnsi="Cambria"/>
                <w:sz w:val="20"/>
                <w:szCs w:val="20"/>
                <w:lang w:val="en-GB"/>
              </w:rPr>
              <w:t>hours</w:t>
            </w:r>
          </w:p>
        </w:tc>
      </w:tr>
      <w:tr w:rsidRPr="000B7D1A" w:rsidR="00A0621C" w:rsidTr="006B7CA5" w14:paraId="36B28CDE" w14:textId="77777777">
        <w:tc>
          <w:tcPr>
            <w:tcW w:w="9464" w:type="dxa"/>
            <w:gridSpan w:val="6"/>
          </w:tcPr>
          <w:p w:rsidRPr="00E117C6" w:rsidR="00A0621C" w:rsidP="00A0621C" w:rsidRDefault="00A0621C" w14:paraId="3E0D8583" w14:textId="77777777">
            <w:pPr>
              <w:spacing w:after="0"/>
              <w:rPr>
                <w:rFonts w:ascii="Cambria" w:hAnsi="Cambria"/>
                <w:sz w:val="20"/>
                <w:szCs w:val="20"/>
                <w:lang w:val="en-GB"/>
              </w:rPr>
            </w:pPr>
            <w:r w:rsidRPr="00E117C6">
              <w:rPr>
                <w:rFonts w:ascii="Cambria" w:hAnsi="Cambria"/>
                <w:sz w:val="20"/>
                <w:szCs w:val="20"/>
                <w:lang w:val="en-GB"/>
              </w:rPr>
              <w:t>Learning using manual, course support, bibliography, course notes</w:t>
            </w:r>
          </w:p>
        </w:tc>
        <w:tc>
          <w:tcPr>
            <w:tcW w:w="827" w:type="dxa"/>
          </w:tcPr>
          <w:p w:rsidRPr="00E117C6" w:rsidR="00A0621C" w:rsidP="00A0621C" w:rsidRDefault="007F2D37" w14:paraId="27C7CA8F" w14:textId="369F32B7">
            <w:pPr>
              <w:spacing w:after="0"/>
              <w:rPr>
                <w:rFonts w:ascii="Cambria" w:hAnsi="Cambria"/>
                <w:color w:val="000000" w:themeColor="text1"/>
                <w:sz w:val="20"/>
                <w:szCs w:val="20"/>
                <w:lang w:eastAsia="ja-JP"/>
              </w:rPr>
            </w:pPr>
            <w:r w:rsidRPr="00E117C6">
              <w:rPr>
                <w:rFonts w:ascii="Cambria" w:hAnsi="Cambria"/>
                <w:color w:val="000000" w:themeColor="text1"/>
                <w:sz w:val="20"/>
                <w:szCs w:val="20"/>
                <w:lang w:eastAsia="ja-JP"/>
              </w:rPr>
              <w:t>20</w:t>
            </w:r>
          </w:p>
        </w:tc>
      </w:tr>
      <w:tr w:rsidRPr="000B7D1A" w:rsidR="00A0621C" w:rsidTr="006B7CA5" w14:paraId="6CBD6E5A" w14:textId="77777777">
        <w:tc>
          <w:tcPr>
            <w:tcW w:w="9464" w:type="dxa"/>
            <w:gridSpan w:val="6"/>
          </w:tcPr>
          <w:p w:rsidRPr="00E117C6" w:rsidR="00A0621C" w:rsidP="00A0621C" w:rsidRDefault="00A0621C" w14:paraId="7AD2EDF9" w14:textId="77777777">
            <w:pPr>
              <w:spacing w:after="0"/>
              <w:rPr>
                <w:rFonts w:ascii="Cambria" w:hAnsi="Cambria"/>
                <w:sz w:val="20"/>
                <w:szCs w:val="20"/>
                <w:lang w:val="en-GB"/>
              </w:rPr>
            </w:pPr>
            <w:r w:rsidRPr="00E117C6">
              <w:rPr>
                <w:rFonts w:ascii="Cambria" w:hAnsi="Cambria"/>
                <w:sz w:val="20"/>
                <w:szCs w:val="20"/>
                <w:lang w:val="en-GB"/>
              </w:rPr>
              <w:t xml:space="preserve">Additional documentation (in libraries, on electronic platforms, field documentation) </w:t>
            </w:r>
          </w:p>
        </w:tc>
        <w:tc>
          <w:tcPr>
            <w:tcW w:w="827" w:type="dxa"/>
          </w:tcPr>
          <w:p w:rsidRPr="00E117C6" w:rsidR="00A0621C" w:rsidP="00A0621C" w:rsidRDefault="007F2D37" w14:paraId="090054AF" w14:textId="64A8329C">
            <w:pPr>
              <w:spacing w:after="0"/>
              <w:rPr>
                <w:rFonts w:ascii="Cambria" w:hAnsi="Cambria"/>
                <w:color w:val="000000" w:themeColor="text1"/>
                <w:sz w:val="20"/>
                <w:szCs w:val="20"/>
                <w:lang w:eastAsia="ja-JP"/>
              </w:rPr>
            </w:pPr>
            <w:r w:rsidRPr="00E117C6">
              <w:rPr>
                <w:rFonts w:ascii="Cambria" w:hAnsi="Cambria"/>
                <w:color w:val="000000" w:themeColor="text1"/>
                <w:sz w:val="20"/>
                <w:szCs w:val="20"/>
                <w:lang w:eastAsia="ja-JP"/>
              </w:rPr>
              <w:t>7</w:t>
            </w:r>
          </w:p>
        </w:tc>
      </w:tr>
      <w:tr w:rsidRPr="000B7D1A" w:rsidR="00A0621C" w:rsidTr="006B7CA5" w14:paraId="4934114C" w14:textId="77777777">
        <w:tc>
          <w:tcPr>
            <w:tcW w:w="9464" w:type="dxa"/>
            <w:gridSpan w:val="6"/>
          </w:tcPr>
          <w:p w:rsidRPr="00E117C6" w:rsidR="00A0621C" w:rsidP="00A0621C" w:rsidRDefault="00A0621C" w14:paraId="3A3F560D" w14:textId="77777777">
            <w:pPr>
              <w:spacing w:after="0"/>
              <w:rPr>
                <w:rFonts w:ascii="Cambria" w:hAnsi="Cambria"/>
                <w:sz w:val="20"/>
                <w:szCs w:val="20"/>
                <w:lang w:val="en-GB"/>
              </w:rPr>
            </w:pPr>
            <w:r w:rsidRPr="00E117C6">
              <w:rPr>
                <w:rFonts w:ascii="Cambria" w:hAnsi="Cambria"/>
                <w:sz w:val="20"/>
                <w:szCs w:val="20"/>
                <w:lang w:val="en-GB"/>
              </w:rPr>
              <w:t>Preparation for seminars/labs, homework, papers, portfolios and essays</w:t>
            </w:r>
          </w:p>
        </w:tc>
        <w:tc>
          <w:tcPr>
            <w:tcW w:w="827" w:type="dxa"/>
          </w:tcPr>
          <w:p w:rsidRPr="00E117C6" w:rsidR="00A0621C" w:rsidP="00A0621C" w:rsidRDefault="004830F5" w14:paraId="2AD5052B" w14:textId="195EBCBD">
            <w:pPr>
              <w:spacing w:after="0"/>
              <w:rPr>
                <w:rFonts w:ascii="Cambria" w:hAnsi="Cambria"/>
                <w:color w:val="000000" w:themeColor="text1"/>
                <w:sz w:val="20"/>
                <w:szCs w:val="20"/>
                <w:lang w:eastAsia="ja-JP"/>
              </w:rPr>
            </w:pPr>
            <w:r w:rsidRPr="00E117C6">
              <w:rPr>
                <w:rFonts w:ascii="Cambria" w:hAnsi="Cambria"/>
                <w:color w:val="000000" w:themeColor="text1"/>
                <w:sz w:val="20"/>
                <w:szCs w:val="20"/>
                <w:lang w:eastAsia="ja-JP"/>
              </w:rPr>
              <w:t>1</w:t>
            </w:r>
            <w:r w:rsidRPr="00E117C6" w:rsidR="007F2D37">
              <w:rPr>
                <w:rFonts w:ascii="Cambria" w:hAnsi="Cambria"/>
                <w:color w:val="000000" w:themeColor="text1"/>
                <w:sz w:val="20"/>
                <w:szCs w:val="20"/>
                <w:lang w:eastAsia="ja-JP"/>
              </w:rPr>
              <w:t>6</w:t>
            </w:r>
          </w:p>
        </w:tc>
      </w:tr>
      <w:tr w:rsidRPr="000B7D1A" w:rsidR="00A0621C" w:rsidTr="006B7CA5" w14:paraId="0C454BB2" w14:textId="77777777">
        <w:tc>
          <w:tcPr>
            <w:tcW w:w="9464" w:type="dxa"/>
            <w:gridSpan w:val="6"/>
          </w:tcPr>
          <w:p w:rsidRPr="000B7D1A" w:rsidR="00A0621C" w:rsidP="00A0621C" w:rsidRDefault="00A0621C" w14:paraId="6D885FCE" w14:textId="192C6213">
            <w:pPr>
              <w:spacing w:after="0"/>
              <w:rPr>
                <w:rFonts w:ascii="Cambria" w:hAnsi="Cambria"/>
                <w:sz w:val="20"/>
                <w:szCs w:val="20"/>
                <w:lang w:val="en-GB"/>
              </w:rPr>
            </w:pPr>
            <w:r w:rsidRPr="000B7D1A">
              <w:rPr>
                <w:rFonts w:ascii="Cambria" w:hAnsi="Cambria"/>
                <w:sz w:val="20"/>
                <w:szCs w:val="20"/>
                <w:lang w:val="en-GB"/>
              </w:rPr>
              <w:t>Tutorials</w:t>
            </w:r>
          </w:p>
        </w:tc>
        <w:tc>
          <w:tcPr>
            <w:tcW w:w="827" w:type="dxa"/>
          </w:tcPr>
          <w:p w:rsidRPr="000B7D1A" w:rsidR="00A0621C" w:rsidP="00A0621C" w:rsidRDefault="00645BCD" w14:paraId="23D061D1" w14:textId="27C0A06E">
            <w:pPr>
              <w:spacing w:after="0"/>
              <w:rPr>
                <w:rFonts w:ascii="Cambria" w:hAnsi="Cambria"/>
                <w:color w:val="000000" w:themeColor="text1"/>
                <w:sz w:val="20"/>
                <w:szCs w:val="20"/>
                <w:lang w:eastAsia="ja-JP"/>
              </w:rPr>
            </w:pPr>
            <w:r>
              <w:rPr>
                <w:rFonts w:ascii="Cambria" w:hAnsi="Cambria"/>
                <w:color w:val="000000" w:themeColor="text1"/>
                <w:sz w:val="20"/>
                <w:szCs w:val="20"/>
                <w:lang w:eastAsia="ja-JP"/>
              </w:rPr>
              <w:t>2</w:t>
            </w:r>
          </w:p>
        </w:tc>
      </w:tr>
      <w:tr w:rsidRPr="000B7D1A" w:rsidR="00A0621C" w:rsidTr="006B7CA5" w14:paraId="5743D8C1" w14:textId="77777777">
        <w:tc>
          <w:tcPr>
            <w:tcW w:w="9464" w:type="dxa"/>
            <w:gridSpan w:val="6"/>
          </w:tcPr>
          <w:p w:rsidRPr="000B7D1A" w:rsidR="00A0621C" w:rsidP="00A0621C" w:rsidRDefault="00A0621C" w14:paraId="5975AB0D" w14:textId="77777777">
            <w:pPr>
              <w:spacing w:after="0"/>
              <w:rPr>
                <w:rFonts w:ascii="Cambria" w:hAnsi="Cambria"/>
                <w:sz w:val="20"/>
                <w:szCs w:val="20"/>
                <w:lang w:val="en-GB"/>
              </w:rPr>
            </w:pPr>
            <w:r w:rsidRPr="000B7D1A">
              <w:rPr>
                <w:rFonts w:ascii="Cambria" w:hAnsi="Cambria"/>
                <w:sz w:val="20"/>
                <w:szCs w:val="20"/>
                <w:lang w:val="en-GB"/>
              </w:rPr>
              <w:t>Evaluations</w:t>
            </w:r>
          </w:p>
        </w:tc>
        <w:tc>
          <w:tcPr>
            <w:tcW w:w="827" w:type="dxa"/>
          </w:tcPr>
          <w:p w:rsidRPr="000B7D1A" w:rsidR="00A0621C" w:rsidP="00A0621C" w:rsidRDefault="00645BCD" w14:paraId="12300531" w14:textId="23D76ADD">
            <w:pPr>
              <w:spacing w:after="0"/>
              <w:rPr>
                <w:rFonts w:ascii="Cambria" w:hAnsi="Cambria"/>
                <w:color w:val="000000" w:themeColor="text1"/>
                <w:sz w:val="20"/>
                <w:szCs w:val="20"/>
                <w:lang w:eastAsia="ja-JP"/>
              </w:rPr>
            </w:pPr>
            <w:r>
              <w:rPr>
                <w:rFonts w:ascii="Cambria" w:hAnsi="Cambria"/>
                <w:color w:val="000000" w:themeColor="text1"/>
                <w:sz w:val="20"/>
                <w:szCs w:val="20"/>
                <w:lang w:eastAsia="ja-JP"/>
              </w:rPr>
              <w:t>2</w:t>
            </w:r>
          </w:p>
        </w:tc>
      </w:tr>
      <w:tr w:rsidRPr="000B7D1A" w:rsidR="00A0621C" w:rsidTr="006B7CA5" w14:paraId="561A4775" w14:textId="77777777">
        <w:tc>
          <w:tcPr>
            <w:tcW w:w="9464" w:type="dxa"/>
            <w:gridSpan w:val="6"/>
          </w:tcPr>
          <w:p w:rsidRPr="000B7D1A" w:rsidR="00A0621C" w:rsidP="00A0621C" w:rsidRDefault="00A0621C" w14:paraId="60DF478B" w14:textId="77777777">
            <w:pPr>
              <w:spacing w:after="0"/>
              <w:rPr>
                <w:rFonts w:ascii="Cambria" w:hAnsi="Cambria"/>
                <w:sz w:val="20"/>
                <w:szCs w:val="20"/>
                <w:lang w:val="en-GB"/>
              </w:rPr>
            </w:pPr>
            <w:r w:rsidRPr="000B7D1A">
              <w:rPr>
                <w:rFonts w:ascii="Cambria" w:hAnsi="Cambria"/>
                <w:sz w:val="20"/>
                <w:szCs w:val="20"/>
                <w:lang w:val="en-GB"/>
              </w:rPr>
              <w:t xml:space="preserve">Other activities: </w:t>
            </w:r>
          </w:p>
        </w:tc>
        <w:tc>
          <w:tcPr>
            <w:tcW w:w="827" w:type="dxa"/>
          </w:tcPr>
          <w:p w:rsidRPr="000B7D1A" w:rsidR="00A0621C" w:rsidP="00A0621C" w:rsidRDefault="00645BCD" w14:paraId="70C87AC2" w14:textId="1A2B5E07">
            <w:pPr>
              <w:spacing w:after="0"/>
              <w:rPr>
                <w:rFonts w:ascii="Cambria" w:hAnsi="Cambria"/>
                <w:color w:val="000000" w:themeColor="text1"/>
                <w:sz w:val="20"/>
                <w:szCs w:val="20"/>
                <w:lang w:eastAsia="ja-JP"/>
              </w:rPr>
            </w:pPr>
            <w:r>
              <w:rPr>
                <w:rFonts w:ascii="Cambria" w:hAnsi="Cambria"/>
                <w:color w:val="000000" w:themeColor="text1"/>
                <w:sz w:val="20"/>
                <w:szCs w:val="20"/>
                <w:lang w:eastAsia="ja-JP"/>
              </w:rPr>
              <w:t>0</w:t>
            </w:r>
          </w:p>
        </w:tc>
      </w:tr>
      <w:tr w:rsidRPr="000B7D1A" w:rsidR="006B7CA5" w:rsidTr="005478DF" w14:paraId="2EC75DD0" w14:textId="77777777">
        <w:trPr>
          <w:gridAfter w:val="2"/>
          <w:wAfter w:w="3233" w:type="dxa"/>
        </w:trPr>
        <w:tc>
          <w:tcPr>
            <w:tcW w:w="4106" w:type="dxa"/>
            <w:gridSpan w:val="2"/>
            <w:shd w:val="clear" w:color="auto" w:fill="D9D9D9"/>
          </w:tcPr>
          <w:p w:rsidRPr="000B7D1A" w:rsidR="006B7CA5" w:rsidP="005A417D" w:rsidRDefault="006B7CA5" w14:paraId="49342B65" w14:textId="7EF3F5C7">
            <w:pPr>
              <w:spacing w:after="0"/>
              <w:rPr>
                <w:rFonts w:ascii="Cambria" w:hAnsi="Cambria"/>
                <w:sz w:val="20"/>
                <w:szCs w:val="20"/>
                <w:lang w:val="en-GB"/>
              </w:rPr>
            </w:pPr>
            <w:r w:rsidRPr="000B7D1A">
              <w:rPr>
                <w:rFonts w:ascii="Cambria" w:hAnsi="Cambria"/>
                <w:sz w:val="20"/>
                <w:szCs w:val="20"/>
                <w:lang w:val="en-GB"/>
              </w:rPr>
              <w:t xml:space="preserve">3.7 Total </w:t>
            </w:r>
            <w:r w:rsidRPr="000B7D1A" w:rsidR="00031EB4">
              <w:rPr>
                <w:rFonts w:ascii="Cambria" w:hAnsi="Cambria"/>
                <w:sz w:val="20"/>
                <w:szCs w:val="20"/>
                <w:lang w:val="en-GB"/>
              </w:rPr>
              <w:t xml:space="preserve">hours of </w:t>
            </w:r>
            <w:r w:rsidRPr="000B7D1A">
              <w:rPr>
                <w:rFonts w:ascii="Cambria" w:hAnsi="Cambria"/>
                <w:sz w:val="20"/>
                <w:szCs w:val="20"/>
                <w:lang w:val="en-GB"/>
              </w:rPr>
              <w:t>individual study</w:t>
            </w:r>
          </w:p>
        </w:tc>
        <w:tc>
          <w:tcPr>
            <w:tcW w:w="2952" w:type="dxa"/>
            <w:gridSpan w:val="3"/>
            <w:shd w:val="clear" w:color="auto" w:fill="D9D9D9"/>
          </w:tcPr>
          <w:p w:rsidRPr="000B7D1A" w:rsidR="006B7CA5" w:rsidP="006E243B" w:rsidRDefault="003F4081" w14:paraId="71719E00" w14:textId="11A83168">
            <w:pPr>
              <w:spacing w:after="0"/>
              <w:rPr>
                <w:rFonts w:ascii="Cambria" w:hAnsi="Cambria"/>
                <w:color w:val="000000" w:themeColor="text1"/>
                <w:sz w:val="20"/>
                <w:szCs w:val="20"/>
              </w:rPr>
            </w:pPr>
            <w:r>
              <w:rPr>
                <w:rFonts w:ascii="Cambria" w:hAnsi="Cambria"/>
                <w:color w:val="000000" w:themeColor="text1"/>
                <w:sz w:val="20"/>
                <w:szCs w:val="20"/>
              </w:rPr>
              <w:t>47</w:t>
            </w:r>
          </w:p>
        </w:tc>
      </w:tr>
      <w:tr w:rsidRPr="000B7D1A" w:rsidR="006B7CA5" w:rsidTr="005478DF" w14:paraId="31AA2DCC" w14:textId="77777777">
        <w:trPr>
          <w:gridAfter w:val="2"/>
          <w:wAfter w:w="3233" w:type="dxa"/>
        </w:trPr>
        <w:tc>
          <w:tcPr>
            <w:tcW w:w="4106" w:type="dxa"/>
            <w:gridSpan w:val="2"/>
            <w:shd w:val="clear" w:color="auto" w:fill="D9D9D9"/>
          </w:tcPr>
          <w:p w:rsidRPr="000B7D1A" w:rsidR="006B7CA5" w:rsidP="00A5014E" w:rsidRDefault="006B7CA5" w14:paraId="3166B920" w14:textId="0388B6B4">
            <w:pPr>
              <w:spacing w:after="0"/>
              <w:rPr>
                <w:rFonts w:ascii="Cambria" w:hAnsi="Cambria"/>
                <w:sz w:val="20"/>
                <w:szCs w:val="20"/>
                <w:lang w:val="en-GB"/>
              </w:rPr>
            </w:pPr>
            <w:r w:rsidRPr="000B7D1A">
              <w:rPr>
                <w:rFonts w:ascii="Cambria" w:hAnsi="Cambria"/>
                <w:sz w:val="20"/>
                <w:szCs w:val="20"/>
                <w:lang w:val="en-GB"/>
              </w:rPr>
              <w:t>3.8 Total hours per semester</w:t>
            </w:r>
            <w:r w:rsidRPr="000B7D1A" w:rsidR="005478DF">
              <w:rPr>
                <w:rFonts w:ascii="Cambria" w:hAnsi="Cambria"/>
                <w:sz w:val="20"/>
                <w:szCs w:val="20"/>
                <w:lang w:val="en-GB"/>
              </w:rPr>
              <w:t xml:space="preserve"> (number of credits x 25 hours)</w:t>
            </w:r>
          </w:p>
        </w:tc>
        <w:tc>
          <w:tcPr>
            <w:tcW w:w="2952" w:type="dxa"/>
            <w:gridSpan w:val="3"/>
            <w:shd w:val="clear" w:color="auto" w:fill="D9D9D9"/>
          </w:tcPr>
          <w:p w:rsidRPr="000B7D1A" w:rsidR="006B7CA5" w:rsidP="006E243B" w:rsidRDefault="00645BCD" w14:paraId="4CD8BBD1" w14:textId="41139825">
            <w:pPr>
              <w:spacing w:after="0"/>
              <w:rPr>
                <w:rFonts w:ascii="Cambria" w:hAnsi="Cambria"/>
                <w:color w:val="000000" w:themeColor="text1"/>
                <w:sz w:val="20"/>
                <w:szCs w:val="20"/>
              </w:rPr>
            </w:pPr>
            <w:r>
              <w:rPr>
                <w:rFonts w:ascii="Cambria" w:hAnsi="Cambria"/>
                <w:color w:val="000000" w:themeColor="text1"/>
                <w:sz w:val="20"/>
                <w:szCs w:val="20"/>
              </w:rPr>
              <w:t>75</w:t>
            </w:r>
          </w:p>
        </w:tc>
      </w:tr>
      <w:tr w:rsidRPr="000B7D1A" w:rsidR="006B7CA5" w:rsidTr="005478DF" w14:paraId="38AC74EF" w14:textId="77777777">
        <w:trPr>
          <w:gridAfter w:val="2"/>
          <w:wAfter w:w="3233" w:type="dxa"/>
        </w:trPr>
        <w:tc>
          <w:tcPr>
            <w:tcW w:w="4106" w:type="dxa"/>
            <w:gridSpan w:val="2"/>
            <w:shd w:val="clear" w:color="auto" w:fill="D9D9D9"/>
          </w:tcPr>
          <w:p w:rsidRPr="000B7D1A" w:rsidR="006B7CA5" w:rsidP="00A5014E" w:rsidRDefault="006B7CA5" w14:paraId="68ABC206" w14:textId="77777777">
            <w:pPr>
              <w:spacing w:after="0"/>
              <w:rPr>
                <w:rFonts w:ascii="Cambria" w:hAnsi="Cambria"/>
                <w:sz w:val="20"/>
                <w:szCs w:val="20"/>
                <w:lang w:val="en-GB"/>
              </w:rPr>
            </w:pPr>
            <w:r w:rsidRPr="000B7D1A">
              <w:rPr>
                <w:rFonts w:ascii="Cambria" w:hAnsi="Cambria"/>
                <w:sz w:val="20"/>
                <w:szCs w:val="20"/>
                <w:lang w:val="en-GB"/>
              </w:rPr>
              <w:t>3.9 Number of ECTS credits</w:t>
            </w:r>
          </w:p>
        </w:tc>
        <w:tc>
          <w:tcPr>
            <w:tcW w:w="2952" w:type="dxa"/>
            <w:gridSpan w:val="3"/>
            <w:shd w:val="clear" w:color="auto" w:fill="D9D9D9"/>
          </w:tcPr>
          <w:p w:rsidRPr="000B7D1A" w:rsidR="006B7CA5" w:rsidP="006E243B" w:rsidRDefault="00B804B6" w14:paraId="203F54FF" w14:textId="0FB37778">
            <w:pPr>
              <w:spacing w:after="0"/>
              <w:rPr>
                <w:rFonts w:ascii="Cambria" w:hAnsi="Cambria"/>
                <w:color w:val="000000" w:themeColor="text1"/>
                <w:sz w:val="20"/>
                <w:szCs w:val="20"/>
              </w:rPr>
            </w:pPr>
            <w:r>
              <w:rPr>
                <w:rFonts w:ascii="Cambria" w:hAnsi="Cambria"/>
                <w:color w:val="000000" w:themeColor="text1"/>
                <w:sz w:val="20"/>
                <w:szCs w:val="20"/>
              </w:rPr>
              <w:t>3</w:t>
            </w:r>
          </w:p>
        </w:tc>
      </w:tr>
    </w:tbl>
    <w:p w:rsidRPr="000B7D1A" w:rsidR="006B7CA5" w:rsidP="00A5014E" w:rsidRDefault="006B7CA5" w14:paraId="4B0EB470" w14:textId="77777777">
      <w:pPr>
        <w:spacing w:after="0"/>
        <w:rPr>
          <w:rFonts w:ascii="Cambria" w:hAnsi="Cambria"/>
          <w:b/>
          <w:sz w:val="20"/>
          <w:szCs w:val="20"/>
          <w:lang w:val="en-GB"/>
        </w:rPr>
      </w:pPr>
    </w:p>
    <w:p w:rsidRPr="000B7D1A" w:rsidR="00D80271" w:rsidP="00A5014E" w:rsidRDefault="00D80271" w14:paraId="0E2D0EB2" w14:textId="77777777">
      <w:pPr>
        <w:spacing w:after="0"/>
        <w:rPr>
          <w:rFonts w:ascii="Cambria" w:hAnsi="Cambria"/>
          <w:sz w:val="20"/>
          <w:szCs w:val="20"/>
          <w:lang w:val="en-GB"/>
        </w:rPr>
      </w:pPr>
      <w:r w:rsidRPr="000B7D1A">
        <w:rPr>
          <w:rFonts w:ascii="Cambria" w:hAnsi="Cambria"/>
          <w:b/>
          <w:sz w:val="20"/>
          <w:szCs w:val="20"/>
          <w:lang w:val="en-GB"/>
        </w:rPr>
        <w:t xml:space="preserve">4. Prerequisites </w:t>
      </w:r>
      <w:r w:rsidRPr="000B7D1A">
        <w:rPr>
          <w:rFonts w:ascii="Cambria" w:hAnsi="Cambria"/>
          <w:sz w:val="20"/>
          <w:szCs w:val="20"/>
          <w:lang w:val="en-GB"/>
        </w:rPr>
        <w:t>(if necessary)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88"/>
        <w:gridCol w:w="7020"/>
      </w:tblGrid>
      <w:tr w:rsidRPr="000B7D1A" w:rsidR="00D80271" w:rsidTr="00805280" w14:paraId="66EAFA7C" w14:textId="77777777">
        <w:tc>
          <w:tcPr>
            <w:tcW w:w="2988" w:type="dxa"/>
          </w:tcPr>
          <w:p w:rsidRPr="000B7D1A" w:rsidR="00D80271" w:rsidP="00450A21" w:rsidRDefault="00D80271" w14:paraId="71998C9E" w14:textId="77777777">
            <w:pPr>
              <w:spacing w:after="0"/>
              <w:rPr>
                <w:rFonts w:ascii="Cambria" w:hAnsi="Cambria"/>
                <w:sz w:val="20"/>
                <w:szCs w:val="20"/>
                <w:lang w:val="en-GB"/>
              </w:rPr>
            </w:pPr>
            <w:r w:rsidRPr="000B7D1A">
              <w:rPr>
                <w:rFonts w:ascii="Cambria" w:hAnsi="Cambria"/>
                <w:sz w:val="20"/>
                <w:szCs w:val="20"/>
                <w:lang w:val="en-GB"/>
              </w:rPr>
              <w:t>4.1. curriculum</w:t>
            </w:r>
          </w:p>
        </w:tc>
        <w:tc>
          <w:tcPr>
            <w:tcW w:w="7020" w:type="dxa"/>
          </w:tcPr>
          <w:p w:rsidRPr="000B7D1A" w:rsidR="00D80271" w:rsidP="000937E5" w:rsidRDefault="001D5EEB" w14:paraId="2AB46DF4" w14:textId="77777777">
            <w:pPr>
              <w:spacing w:after="0"/>
              <w:ind w:left="284"/>
              <w:rPr>
                <w:rFonts w:ascii="Cambria" w:hAnsi="Cambria"/>
                <w:sz w:val="20"/>
                <w:szCs w:val="20"/>
                <w:lang w:val="en-GB"/>
              </w:rPr>
            </w:pPr>
            <w:r w:rsidRPr="000B7D1A">
              <w:rPr>
                <w:rFonts w:ascii="Cambria" w:hAnsi="Cambria"/>
                <w:sz w:val="20"/>
                <w:szCs w:val="20"/>
                <w:lang w:val="en-GB"/>
              </w:rPr>
              <w:t>---</w:t>
            </w:r>
          </w:p>
        </w:tc>
      </w:tr>
      <w:tr w:rsidRPr="000B7D1A" w:rsidR="00D80271" w:rsidTr="00805280" w14:paraId="0A17CCAD" w14:textId="77777777">
        <w:tc>
          <w:tcPr>
            <w:tcW w:w="2988" w:type="dxa"/>
          </w:tcPr>
          <w:p w:rsidRPr="000B7D1A" w:rsidR="00D80271" w:rsidP="00450A21" w:rsidRDefault="00D80271" w14:paraId="5F9866DF" w14:textId="77777777">
            <w:pPr>
              <w:spacing w:after="0"/>
              <w:rPr>
                <w:rFonts w:ascii="Cambria" w:hAnsi="Cambria"/>
                <w:sz w:val="20"/>
                <w:szCs w:val="20"/>
                <w:lang w:val="en-GB"/>
              </w:rPr>
            </w:pPr>
            <w:r w:rsidRPr="000B7D1A">
              <w:rPr>
                <w:rFonts w:ascii="Cambria" w:hAnsi="Cambria"/>
                <w:sz w:val="20"/>
                <w:szCs w:val="20"/>
                <w:lang w:val="en-GB"/>
              </w:rPr>
              <w:t>4.2. competencies</w:t>
            </w:r>
          </w:p>
        </w:tc>
        <w:tc>
          <w:tcPr>
            <w:tcW w:w="7020" w:type="dxa"/>
          </w:tcPr>
          <w:p w:rsidRPr="000B7D1A" w:rsidR="00D80271" w:rsidP="000937E5" w:rsidRDefault="001D5EEB" w14:paraId="74AF7491" w14:textId="77777777">
            <w:pPr>
              <w:spacing w:after="0"/>
              <w:ind w:left="284"/>
              <w:rPr>
                <w:rFonts w:ascii="Cambria" w:hAnsi="Cambria"/>
                <w:sz w:val="20"/>
                <w:szCs w:val="20"/>
                <w:lang w:val="en-GB"/>
              </w:rPr>
            </w:pPr>
            <w:r w:rsidRPr="000B7D1A">
              <w:rPr>
                <w:rFonts w:ascii="Cambria" w:hAnsi="Cambria"/>
                <w:sz w:val="20"/>
                <w:szCs w:val="20"/>
                <w:lang w:val="en-GB"/>
              </w:rPr>
              <w:t>---</w:t>
            </w:r>
          </w:p>
        </w:tc>
      </w:tr>
    </w:tbl>
    <w:p w:rsidRPr="000B7D1A" w:rsidR="00D80271" w:rsidP="00A5014E" w:rsidRDefault="00D80271" w14:paraId="4E13AED6" w14:textId="77777777">
      <w:pPr>
        <w:rPr>
          <w:rFonts w:ascii="Cambria" w:hAnsi="Cambria"/>
          <w:sz w:val="20"/>
          <w:szCs w:val="20"/>
          <w:lang w:val="en-GB"/>
        </w:rPr>
      </w:pPr>
    </w:p>
    <w:p w:rsidRPr="000B7D1A" w:rsidR="00D80271" w:rsidP="00A5014E" w:rsidRDefault="00D80271" w14:paraId="6427251A" w14:textId="77777777">
      <w:pPr>
        <w:spacing w:after="0"/>
        <w:rPr>
          <w:rFonts w:ascii="Cambria" w:hAnsi="Cambria"/>
          <w:sz w:val="20"/>
          <w:szCs w:val="20"/>
          <w:lang w:val="en-GB"/>
        </w:rPr>
      </w:pPr>
      <w:r w:rsidRPr="000B7D1A">
        <w:rPr>
          <w:rFonts w:ascii="Cambria" w:hAnsi="Cambria"/>
          <w:b/>
          <w:sz w:val="20"/>
          <w:szCs w:val="20"/>
          <w:lang w:val="en-GB"/>
        </w:rPr>
        <w:t>5. Conditions</w:t>
      </w:r>
      <w:r w:rsidRPr="000B7D1A">
        <w:rPr>
          <w:rFonts w:ascii="Cambria" w:hAnsi="Cambria"/>
          <w:sz w:val="20"/>
          <w:szCs w:val="20"/>
          <w:lang w:val="en-GB"/>
        </w:rPr>
        <w:t xml:space="preserve"> (if necessary)</w:t>
      </w:r>
    </w:p>
    <w:tbl>
      <w:tblPr>
        <w:tblpPr w:leftFromText="180" w:rightFromText="180" w:vertAnchor="text" w:horzAnchor="margin" w:tblpY="13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52"/>
        <w:gridCol w:w="6379"/>
      </w:tblGrid>
      <w:tr w:rsidRPr="000B7D1A" w:rsidR="00D80271" w:rsidTr="00C858A6" w14:paraId="21FF050B" w14:textId="77777777">
        <w:tc>
          <w:tcPr>
            <w:tcW w:w="3652" w:type="dxa"/>
          </w:tcPr>
          <w:p w:rsidRPr="000B7D1A" w:rsidR="00D80271" w:rsidP="00450A21" w:rsidRDefault="00C858A6" w14:paraId="4CC73CB9" w14:textId="77777777">
            <w:pPr>
              <w:spacing w:after="0"/>
              <w:rPr>
                <w:rFonts w:ascii="Cambria" w:hAnsi="Cambria"/>
                <w:sz w:val="20"/>
                <w:szCs w:val="20"/>
                <w:lang w:val="en-GB"/>
              </w:rPr>
            </w:pPr>
            <w:r w:rsidRPr="000B7D1A">
              <w:rPr>
                <w:rFonts w:ascii="Cambria" w:hAnsi="Cambria"/>
                <w:sz w:val="20"/>
                <w:szCs w:val="20"/>
                <w:lang w:val="en-GB"/>
              </w:rPr>
              <w:t>5.1. for the lectures</w:t>
            </w:r>
          </w:p>
        </w:tc>
        <w:tc>
          <w:tcPr>
            <w:tcW w:w="6379" w:type="dxa"/>
          </w:tcPr>
          <w:p w:rsidRPr="000B7D1A" w:rsidR="00D80271" w:rsidP="00281EBF" w:rsidRDefault="001D5EEB" w14:paraId="12715CBA" w14:textId="77777777">
            <w:pPr>
              <w:spacing w:after="0"/>
              <w:ind w:left="284"/>
              <w:rPr>
                <w:rFonts w:ascii="Cambria" w:hAnsi="Cambria"/>
                <w:sz w:val="20"/>
                <w:szCs w:val="20"/>
                <w:lang w:val="en-GB"/>
              </w:rPr>
            </w:pPr>
            <w:r w:rsidRPr="000B7D1A">
              <w:rPr>
                <w:rFonts w:ascii="Cambria" w:hAnsi="Cambria"/>
                <w:sz w:val="20"/>
                <w:szCs w:val="20"/>
                <w:lang w:val="en-GB"/>
              </w:rPr>
              <w:t>---</w:t>
            </w:r>
          </w:p>
        </w:tc>
      </w:tr>
      <w:tr w:rsidRPr="000B7D1A" w:rsidR="00D80271" w:rsidTr="00C858A6" w14:paraId="0626A70F" w14:textId="77777777">
        <w:tc>
          <w:tcPr>
            <w:tcW w:w="3652" w:type="dxa"/>
          </w:tcPr>
          <w:p w:rsidRPr="000B7D1A" w:rsidR="00D80271" w:rsidP="00450A21" w:rsidRDefault="00C858A6" w14:paraId="4F7136AF" w14:textId="77777777">
            <w:pPr>
              <w:spacing w:after="0"/>
              <w:rPr>
                <w:rFonts w:ascii="Cambria" w:hAnsi="Cambria"/>
                <w:sz w:val="20"/>
                <w:szCs w:val="20"/>
                <w:lang w:val="en-GB"/>
              </w:rPr>
            </w:pPr>
            <w:r w:rsidRPr="000B7D1A">
              <w:rPr>
                <w:rFonts w:ascii="Cambria" w:hAnsi="Cambria"/>
                <w:sz w:val="20"/>
                <w:szCs w:val="20"/>
                <w:lang w:val="en-GB"/>
              </w:rPr>
              <w:t>5.2.  for the seminar</w:t>
            </w:r>
            <w:r w:rsidRPr="000B7D1A" w:rsidR="00D80271">
              <w:rPr>
                <w:rFonts w:ascii="Cambria" w:hAnsi="Cambria"/>
                <w:sz w:val="20"/>
                <w:szCs w:val="20"/>
                <w:lang w:val="en-GB"/>
              </w:rPr>
              <w:t>/</w:t>
            </w:r>
            <w:r w:rsidRPr="000B7D1A">
              <w:rPr>
                <w:rFonts w:ascii="Cambria" w:hAnsi="Cambria"/>
                <w:sz w:val="20"/>
                <w:szCs w:val="20"/>
                <w:lang w:val="en-GB"/>
              </w:rPr>
              <w:t xml:space="preserve"> </w:t>
            </w:r>
            <w:r w:rsidRPr="000B7D1A" w:rsidR="00D80271">
              <w:rPr>
                <w:rFonts w:ascii="Cambria" w:hAnsi="Cambria"/>
                <w:sz w:val="20"/>
                <w:szCs w:val="20"/>
                <w:lang w:val="en-GB"/>
              </w:rPr>
              <w:t>lab activities</w:t>
            </w:r>
          </w:p>
        </w:tc>
        <w:tc>
          <w:tcPr>
            <w:tcW w:w="6379" w:type="dxa"/>
          </w:tcPr>
          <w:p w:rsidRPr="000B7D1A" w:rsidR="00D80271" w:rsidP="004921D1" w:rsidRDefault="001D5EEB" w14:paraId="454BC08C" w14:textId="77777777">
            <w:pPr>
              <w:spacing w:after="0"/>
              <w:ind w:left="284"/>
              <w:rPr>
                <w:rFonts w:ascii="Cambria" w:hAnsi="Cambria"/>
                <w:sz w:val="20"/>
                <w:szCs w:val="20"/>
                <w:lang w:val="en-GB"/>
              </w:rPr>
            </w:pPr>
            <w:r w:rsidRPr="000B7D1A">
              <w:rPr>
                <w:rFonts w:ascii="Cambria" w:hAnsi="Cambria"/>
                <w:sz w:val="20"/>
                <w:szCs w:val="20"/>
                <w:lang w:val="en-GB"/>
              </w:rPr>
              <w:t>---</w:t>
            </w:r>
          </w:p>
        </w:tc>
      </w:tr>
    </w:tbl>
    <w:p w:rsidRPr="000B7D1A" w:rsidR="006B7CA5" w:rsidP="00A5014E" w:rsidRDefault="006B7CA5" w14:paraId="13E3A904" w14:textId="77777777">
      <w:pPr>
        <w:spacing w:after="0" w:line="240" w:lineRule="auto"/>
        <w:rPr>
          <w:rFonts w:ascii="Cambria" w:hAnsi="Cambria"/>
          <w:b/>
          <w:sz w:val="20"/>
          <w:szCs w:val="20"/>
          <w:lang w:val="en-GB"/>
        </w:rPr>
      </w:pPr>
    </w:p>
    <w:p w:rsidRPr="000B7D1A" w:rsidR="00D80271" w:rsidP="00A5014E" w:rsidRDefault="00D80271" w14:paraId="1FD7CBA2" w14:textId="439F3AD5">
      <w:pPr>
        <w:spacing w:after="0" w:line="240" w:lineRule="auto"/>
        <w:rPr>
          <w:rFonts w:ascii="Cambria" w:hAnsi="Cambria"/>
          <w:b/>
          <w:sz w:val="20"/>
          <w:szCs w:val="20"/>
          <w:lang w:val="en-GB"/>
        </w:rPr>
      </w:pPr>
      <w:r w:rsidRPr="000B7D1A">
        <w:rPr>
          <w:rFonts w:ascii="Cambria" w:hAnsi="Cambria"/>
          <w:b/>
          <w:sz w:val="20"/>
          <w:szCs w:val="20"/>
          <w:lang w:val="en-GB"/>
        </w:rPr>
        <w:t>6. Specific competencies acquired</w:t>
      </w:r>
      <w:r w:rsidRPr="000B7D1A" w:rsidR="005C12F4">
        <w:rPr>
          <w:rFonts w:ascii="Cambria" w:hAnsi="Cambria"/>
          <w:b/>
          <w:sz w:val="20"/>
          <w:szCs w:val="20"/>
          <w:lang w:val="en-GB"/>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7"/>
        <w:gridCol w:w="9459"/>
      </w:tblGrid>
      <w:tr w:rsidRPr="000B7D1A" w:rsidR="00E72124" w:rsidTr="00E72124" w14:paraId="45085FC2" w14:textId="77777777">
        <w:trPr>
          <w:cantSplit/>
          <w:trHeight w:val="1610"/>
        </w:trPr>
        <w:tc>
          <w:tcPr>
            <w:tcW w:w="997" w:type="dxa"/>
            <w:shd w:val="clear" w:color="auto" w:fill="D9D9D9"/>
            <w:textDirection w:val="btLr"/>
            <w:vAlign w:val="center"/>
          </w:tcPr>
          <w:p w:rsidRPr="000B7D1A" w:rsidR="00E72124" w:rsidP="00E72124" w:rsidRDefault="00E72124" w14:paraId="34ABBCC6" w14:textId="77777777">
            <w:pPr>
              <w:spacing w:after="0" w:line="240" w:lineRule="auto"/>
              <w:ind w:left="113" w:right="113"/>
              <w:jc w:val="center"/>
              <w:rPr>
                <w:rFonts w:ascii="Cambria" w:hAnsi="Cambria"/>
                <w:b/>
                <w:sz w:val="20"/>
                <w:szCs w:val="20"/>
                <w:lang w:val="en-GB"/>
              </w:rPr>
            </w:pPr>
            <w:r w:rsidRPr="000B7D1A">
              <w:rPr>
                <w:rFonts w:ascii="Cambria" w:hAnsi="Cambria"/>
                <w:b/>
                <w:sz w:val="20"/>
                <w:szCs w:val="20"/>
                <w:lang w:val="en-GB"/>
              </w:rPr>
              <w:t>Professional competencies</w:t>
            </w:r>
          </w:p>
        </w:tc>
        <w:tc>
          <w:tcPr>
            <w:tcW w:w="9459" w:type="dxa"/>
            <w:shd w:val="clear" w:color="auto" w:fill="D9D9D9"/>
            <w:vAlign w:val="center"/>
          </w:tcPr>
          <w:p w:rsidRPr="000B7D1A" w:rsidR="00E72124" w:rsidP="00E72124" w:rsidRDefault="00E72124" w14:paraId="741E5363" w14:textId="77777777">
            <w:pPr>
              <w:pStyle w:val="ListParagraph"/>
              <w:spacing w:after="0" w:line="240" w:lineRule="auto"/>
              <w:ind w:left="0"/>
              <w:rPr>
                <w:rFonts w:ascii="Cambria" w:hAnsi="Cambria"/>
                <w:b/>
                <w:bCs/>
                <w:i/>
                <w:iCs/>
                <w:sz w:val="20"/>
                <w:szCs w:val="20"/>
              </w:rPr>
            </w:pPr>
            <w:proofErr w:type="spellStart"/>
            <w:r w:rsidRPr="000B7D1A">
              <w:rPr>
                <w:rFonts w:ascii="Cambria" w:hAnsi="Cambria"/>
                <w:b/>
                <w:bCs/>
                <w:i/>
                <w:iCs/>
                <w:sz w:val="20"/>
                <w:szCs w:val="20"/>
              </w:rPr>
              <w:t>Essential</w:t>
            </w:r>
            <w:proofErr w:type="spellEnd"/>
            <w:r w:rsidRPr="000B7D1A">
              <w:rPr>
                <w:rFonts w:ascii="Cambria" w:hAnsi="Cambria"/>
                <w:b/>
                <w:bCs/>
                <w:i/>
                <w:iCs/>
                <w:sz w:val="20"/>
                <w:szCs w:val="20"/>
              </w:rPr>
              <w:t xml:space="preserve"> </w:t>
            </w:r>
            <w:proofErr w:type="spellStart"/>
            <w:r w:rsidRPr="000B7D1A">
              <w:rPr>
                <w:rFonts w:ascii="Cambria" w:hAnsi="Cambria"/>
                <w:b/>
                <w:bCs/>
                <w:i/>
                <w:iCs/>
                <w:sz w:val="20"/>
                <w:szCs w:val="20"/>
              </w:rPr>
              <w:t>skills</w:t>
            </w:r>
            <w:proofErr w:type="spellEnd"/>
            <w:r w:rsidRPr="000B7D1A">
              <w:rPr>
                <w:rFonts w:ascii="Cambria" w:hAnsi="Cambria"/>
                <w:b/>
                <w:bCs/>
                <w:i/>
                <w:iCs/>
                <w:sz w:val="20"/>
                <w:szCs w:val="20"/>
              </w:rPr>
              <w:t xml:space="preserve"> </w:t>
            </w:r>
            <w:proofErr w:type="spellStart"/>
            <w:r w:rsidRPr="000B7D1A">
              <w:rPr>
                <w:rFonts w:ascii="Cambria" w:hAnsi="Cambria"/>
                <w:b/>
                <w:bCs/>
                <w:i/>
                <w:iCs/>
                <w:sz w:val="20"/>
                <w:szCs w:val="20"/>
              </w:rPr>
              <w:t>and</w:t>
            </w:r>
            <w:proofErr w:type="spellEnd"/>
            <w:r w:rsidRPr="000B7D1A">
              <w:rPr>
                <w:rFonts w:ascii="Cambria" w:hAnsi="Cambria"/>
                <w:b/>
                <w:bCs/>
                <w:i/>
                <w:iCs/>
                <w:sz w:val="20"/>
                <w:szCs w:val="20"/>
              </w:rPr>
              <w:t xml:space="preserve"> </w:t>
            </w:r>
            <w:proofErr w:type="spellStart"/>
            <w:r w:rsidRPr="000B7D1A">
              <w:rPr>
                <w:rFonts w:ascii="Cambria" w:hAnsi="Cambria"/>
                <w:b/>
                <w:bCs/>
                <w:i/>
                <w:iCs/>
                <w:sz w:val="20"/>
                <w:szCs w:val="20"/>
              </w:rPr>
              <w:t>competencies</w:t>
            </w:r>
            <w:proofErr w:type="spellEnd"/>
          </w:p>
          <w:p w:rsidRPr="000B7D1A" w:rsidR="00E72124" w:rsidP="00E72124" w:rsidRDefault="00E72124" w14:paraId="4A71F466"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rPr>
              <w:t xml:space="preserve">C1. </w:t>
            </w:r>
            <w:proofErr w:type="spellStart"/>
            <w:r w:rsidRPr="000B7D1A">
              <w:rPr>
                <w:rFonts w:ascii="Cambria" w:hAnsi="Cambria"/>
                <w:i/>
                <w:iCs/>
                <w:sz w:val="20"/>
                <w:szCs w:val="20"/>
                <w:lang w:eastAsia="en-GB"/>
              </w:rPr>
              <w:t>Interact</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professionally</w:t>
            </w:r>
            <w:proofErr w:type="spellEnd"/>
            <w:r w:rsidRPr="000B7D1A">
              <w:rPr>
                <w:rFonts w:ascii="Cambria" w:hAnsi="Cambria"/>
                <w:i/>
                <w:iCs/>
                <w:sz w:val="20"/>
                <w:szCs w:val="20"/>
                <w:lang w:eastAsia="en-GB"/>
              </w:rPr>
              <w:t xml:space="preserve"> in </w:t>
            </w:r>
            <w:proofErr w:type="spellStart"/>
            <w:r w:rsidRPr="000B7D1A">
              <w:rPr>
                <w:rFonts w:ascii="Cambria" w:hAnsi="Cambria"/>
                <w:i/>
                <w:iCs/>
                <w:sz w:val="20"/>
                <w:szCs w:val="20"/>
                <w:lang w:eastAsia="en-GB"/>
              </w:rPr>
              <w:t>research</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and</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professional</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environments</w:t>
            </w:r>
            <w:proofErr w:type="spellEnd"/>
          </w:p>
          <w:p w:rsidRPr="000B7D1A" w:rsidR="00E72124" w:rsidP="00E72124" w:rsidRDefault="00E72124" w14:paraId="10B9DB94"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C2. </w:t>
            </w:r>
            <w:proofErr w:type="spellStart"/>
            <w:r w:rsidRPr="000B7D1A">
              <w:rPr>
                <w:rFonts w:ascii="Cambria" w:hAnsi="Cambria"/>
                <w:i/>
                <w:iCs/>
                <w:sz w:val="20"/>
                <w:szCs w:val="20"/>
                <w:lang w:eastAsia="en-GB"/>
              </w:rPr>
              <w:t>Gather</w:t>
            </w:r>
            <w:proofErr w:type="spellEnd"/>
            <w:r w:rsidRPr="000B7D1A">
              <w:rPr>
                <w:rFonts w:ascii="Cambria" w:hAnsi="Cambria"/>
                <w:i/>
                <w:iCs/>
                <w:sz w:val="20"/>
                <w:szCs w:val="20"/>
                <w:lang w:eastAsia="en-GB"/>
              </w:rPr>
              <w:t xml:space="preserve"> data</w:t>
            </w:r>
          </w:p>
          <w:p w:rsidRPr="000B7D1A" w:rsidR="00E72124" w:rsidP="00E72124" w:rsidRDefault="00E72124" w14:paraId="45296D2B"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C3. </w:t>
            </w:r>
            <w:proofErr w:type="spellStart"/>
            <w:r w:rsidRPr="000B7D1A">
              <w:rPr>
                <w:rFonts w:ascii="Cambria" w:hAnsi="Cambria"/>
                <w:i/>
                <w:iCs/>
                <w:sz w:val="20"/>
                <w:szCs w:val="20"/>
                <w:lang w:eastAsia="en-GB"/>
              </w:rPr>
              <w:t>Apply</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knowledge</w:t>
            </w:r>
            <w:proofErr w:type="spellEnd"/>
            <w:r w:rsidRPr="000B7D1A">
              <w:rPr>
                <w:rFonts w:ascii="Cambria" w:hAnsi="Cambria"/>
                <w:i/>
                <w:iCs/>
                <w:sz w:val="20"/>
                <w:szCs w:val="20"/>
                <w:lang w:eastAsia="en-GB"/>
              </w:rPr>
              <w:t xml:space="preserve"> of </w:t>
            </w:r>
            <w:proofErr w:type="spellStart"/>
            <w:r w:rsidRPr="000B7D1A">
              <w:rPr>
                <w:rFonts w:ascii="Cambria" w:hAnsi="Cambria"/>
                <w:i/>
                <w:iCs/>
                <w:sz w:val="20"/>
                <w:szCs w:val="20"/>
                <w:lang w:eastAsia="en-GB"/>
              </w:rPr>
              <w:t>human</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behaviour</w:t>
            </w:r>
            <w:proofErr w:type="spellEnd"/>
          </w:p>
          <w:p w:rsidRPr="000B7D1A" w:rsidR="00E72124" w:rsidP="00E72124" w:rsidRDefault="00E72124" w14:paraId="614DF17F"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C4. </w:t>
            </w:r>
            <w:proofErr w:type="spellStart"/>
            <w:r w:rsidRPr="000B7D1A">
              <w:rPr>
                <w:rFonts w:ascii="Cambria" w:hAnsi="Cambria"/>
                <w:i/>
                <w:iCs/>
                <w:sz w:val="20"/>
                <w:szCs w:val="20"/>
                <w:lang w:eastAsia="en-GB"/>
              </w:rPr>
              <w:t>Apply</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scientific</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methods</w:t>
            </w:r>
            <w:proofErr w:type="spellEnd"/>
          </w:p>
          <w:p w:rsidRPr="000B7D1A" w:rsidR="00E72124" w:rsidP="00E72124" w:rsidRDefault="00E72124" w14:paraId="06367E0A"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C5. </w:t>
            </w:r>
            <w:proofErr w:type="spellStart"/>
            <w:r w:rsidRPr="000B7D1A">
              <w:rPr>
                <w:rFonts w:ascii="Cambria" w:hAnsi="Cambria"/>
                <w:i/>
                <w:iCs/>
                <w:sz w:val="20"/>
                <w:szCs w:val="20"/>
                <w:lang w:eastAsia="en-GB"/>
              </w:rPr>
              <w:t>Apply</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research</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ethics</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and</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scientific</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integrity</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principles</w:t>
            </w:r>
            <w:proofErr w:type="spellEnd"/>
            <w:r w:rsidRPr="000B7D1A">
              <w:rPr>
                <w:rFonts w:ascii="Cambria" w:hAnsi="Cambria"/>
                <w:i/>
                <w:iCs/>
                <w:sz w:val="20"/>
                <w:szCs w:val="20"/>
                <w:lang w:eastAsia="en-GB"/>
              </w:rPr>
              <w:t xml:space="preserve"> in </w:t>
            </w:r>
            <w:proofErr w:type="spellStart"/>
            <w:r w:rsidRPr="000B7D1A">
              <w:rPr>
                <w:rFonts w:ascii="Cambria" w:hAnsi="Cambria"/>
                <w:i/>
                <w:iCs/>
                <w:sz w:val="20"/>
                <w:szCs w:val="20"/>
                <w:lang w:eastAsia="en-GB"/>
              </w:rPr>
              <w:t>research</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activities</w:t>
            </w:r>
            <w:proofErr w:type="spellEnd"/>
          </w:p>
          <w:p w:rsidRPr="000B7D1A" w:rsidR="00E72124" w:rsidP="00E72124" w:rsidRDefault="00E72124" w14:paraId="738E047F"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C6. </w:t>
            </w:r>
            <w:proofErr w:type="spellStart"/>
            <w:r w:rsidRPr="000B7D1A">
              <w:rPr>
                <w:rFonts w:ascii="Cambria" w:hAnsi="Cambria"/>
                <w:i/>
                <w:iCs/>
                <w:sz w:val="20"/>
                <w:szCs w:val="20"/>
                <w:lang w:eastAsia="en-GB"/>
              </w:rPr>
              <w:t>Apply</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statistical</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analysis</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techniques</w:t>
            </w:r>
            <w:proofErr w:type="spellEnd"/>
          </w:p>
          <w:p w:rsidRPr="000B7D1A" w:rsidR="00E72124" w:rsidP="00E72124" w:rsidRDefault="00E72124" w14:paraId="42E9AF64"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C8. </w:t>
            </w:r>
            <w:proofErr w:type="spellStart"/>
            <w:r w:rsidRPr="000B7D1A">
              <w:rPr>
                <w:rFonts w:ascii="Cambria" w:hAnsi="Cambria"/>
                <w:i/>
                <w:iCs/>
                <w:sz w:val="20"/>
                <w:szCs w:val="20"/>
                <w:lang w:eastAsia="en-GB"/>
              </w:rPr>
              <w:t>Communicate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with</w:t>
            </w:r>
            <w:proofErr w:type="spellEnd"/>
            <w:r w:rsidRPr="000B7D1A">
              <w:rPr>
                <w:rFonts w:ascii="Cambria" w:hAnsi="Cambria"/>
                <w:i/>
                <w:iCs/>
                <w:sz w:val="20"/>
                <w:szCs w:val="20"/>
                <w:lang w:eastAsia="en-GB"/>
              </w:rPr>
              <w:t xml:space="preserve"> a non-</w:t>
            </w:r>
            <w:proofErr w:type="spellStart"/>
            <w:r w:rsidRPr="000B7D1A">
              <w:rPr>
                <w:rFonts w:ascii="Cambria" w:hAnsi="Cambria"/>
                <w:i/>
                <w:iCs/>
                <w:sz w:val="20"/>
                <w:szCs w:val="20"/>
                <w:lang w:eastAsia="en-GB"/>
              </w:rPr>
              <w:t>scientific</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audience</w:t>
            </w:r>
            <w:proofErr w:type="spellEnd"/>
          </w:p>
          <w:p w:rsidRPr="000B7D1A" w:rsidR="00E72124" w:rsidP="00E72124" w:rsidRDefault="00E72124" w14:paraId="19FA57B6"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C9. Conduct </w:t>
            </w:r>
            <w:proofErr w:type="spellStart"/>
            <w:r w:rsidRPr="000B7D1A">
              <w:rPr>
                <w:rFonts w:ascii="Cambria" w:hAnsi="Cambria"/>
                <w:i/>
                <w:iCs/>
                <w:sz w:val="20"/>
                <w:szCs w:val="20"/>
                <w:lang w:eastAsia="en-GB"/>
              </w:rPr>
              <w:t>research</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across</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disciplines</w:t>
            </w:r>
            <w:proofErr w:type="spellEnd"/>
          </w:p>
          <w:p w:rsidRPr="000B7D1A" w:rsidR="00E72124" w:rsidP="00E72124" w:rsidRDefault="00E72124" w14:paraId="2C36E232"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C12. </w:t>
            </w:r>
            <w:proofErr w:type="spellStart"/>
            <w:r w:rsidRPr="000B7D1A">
              <w:rPr>
                <w:rFonts w:ascii="Cambria" w:hAnsi="Cambria"/>
                <w:i/>
                <w:iCs/>
                <w:sz w:val="20"/>
                <w:szCs w:val="20"/>
                <w:lang w:eastAsia="en-GB"/>
              </w:rPr>
              <w:t>Develop</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professional</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network</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with</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researchers</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and</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scientists</w:t>
            </w:r>
            <w:proofErr w:type="spellEnd"/>
          </w:p>
          <w:p w:rsidRPr="000B7D1A" w:rsidR="00E72124" w:rsidP="00E72124" w:rsidRDefault="00E72124" w14:paraId="509072D4"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C13. Operate open </w:t>
            </w:r>
            <w:proofErr w:type="spellStart"/>
            <w:r w:rsidRPr="000B7D1A">
              <w:rPr>
                <w:rFonts w:ascii="Cambria" w:hAnsi="Cambria"/>
                <w:i/>
                <w:iCs/>
                <w:sz w:val="20"/>
                <w:szCs w:val="20"/>
                <w:lang w:eastAsia="en-GB"/>
              </w:rPr>
              <w:t>source</w:t>
            </w:r>
            <w:proofErr w:type="spellEnd"/>
            <w:r w:rsidRPr="000B7D1A">
              <w:rPr>
                <w:rFonts w:ascii="Cambria" w:hAnsi="Cambria"/>
                <w:i/>
                <w:iCs/>
                <w:sz w:val="20"/>
                <w:szCs w:val="20"/>
                <w:lang w:eastAsia="en-GB"/>
              </w:rPr>
              <w:t xml:space="preserve"> software</w:t>
            </w:r>
          </w:p>
          <w:p w:rsidRPr="000B7D1A" w:rsidR="00E72124" w:rsidP="00E72124" w:rsidRDefault="00E72124" w14:paraId="5092009D"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C14. </w:t>
            </w:r>
            <w:proofErr w:type="spellStart"/>
            <w:r w:rsidRPr="000B7D1A">
              <w:rPr>
                <w:rFonts w:ascii="Cambria" w:hAnsi="Cambria"/>
                <w:i/>
                <w:iCs/>
                <w:sz w:val="20"/>
                <w:szCs w:val="20"/>
                <w:lang w:eastAsia="en-GB"/>
              </w:rPr>
              <w:t>Disseminate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results</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to</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the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scientific</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community</w:t>
            </w:r>
            <w:proofErr w:type="spellEnd"/>
          </w:p>
          <w:p w:rsidRPr="000B7D1A" w:rsidR="00E72124" w:rsidP="00E72124" w:rsidRDefault="00E72124" w14:paraId="0C2E5976"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C15. Demonstrate </w:t>
            </w:r>
            <w:proofErr w:type="spellStart"/>
            <w:r w:rsidRPr="000B7D1A">
              <w:rPr>
                <w:rFonts w:ascii="Cambria" w:hAnsi="Cambria"/>
                <w:i/>
                <w:iCs/>
                <w:sz w:val="20"/>
                <w:szCs w:val="20"/>
                <w:lang w:eastAsia="en-GB"/>
              </w:rPr>
              <w:t>disciplinary</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expertise</w:t>
            </w:r>
            <w:proofErr w:type="spellEnd"/>
          </w:p>
          <w:p w:rsidRPr="000B7D1A" w:rsidR="00E72124" w:rsidP="00E72124" w:rsidRDefault="00E72124" w14:paraId="692AAFD9"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C16. </w:t>
            </w:r>
            <w:proofErr w:type="spellStart"/>
            <w:r w:rsidRPr="000B7D1A">
              <w:rPr>
                <w:rFonts w:ascii="Cambria" w:hAnsi="Cambria"/>
                <w:i/>
                <w:iCs/>
                <w:sz w:val="20"/>
                <w:szCs w:val="20"/>
                <w:lang w:eastAsia="en-GB"/>
              </w:rPr>
              <w:t>Perform</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scientific</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research</w:t>
            </w:r>
            <w:proofErr w:type="spellEnd"/>
          </w:p>
          <w:p w:rsidRPr="000B7D1A" w:rsidR="00E72124" w:rsidP="00E72124" w:rsidRDefault="00E72124" w14:paraId="60E11BE6"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C18. </w:t>
            </w:r>
            <w:proofErr w:type="spellStart"/>
            <w:r w:rsidRPr="000B7D1A">
              <w:rPr>
                <w:rFonts w:ascii="Cambria" w:hAnsi="Cambria"/>
                <w:i/>
                <w:iCs/>
                <w:sz w:val="20"/>
                <w:szCs w:val="20"/>
                <w:lang w:eastAsia="en-GB"/>
              </w:rPr>
              <w:t>Increase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the</w:t>
            </w:r>
            <w:proofErr w:type="spellEnd"/>
            <w:r w:rsidRPr="000B7D1A">
              <w:rPr>
                <w:rFonts w:ascii="Cambria" w:hAnsi="Cambria"/>
                <w:i/>
                <w:iCs/>
                <w:sz w:val="20"/>
                <w:szCs w:val="20"/>
                <w:lang w:eastAsia="en-GB"/>
              </w:rPr>
              <w:t xml:space="preserve"> impact of </w:t>
            </w:r>
            <w:proofErr w:type="spellStart"/>
            <w:r w:rsidRPr="000B7D1A">
              <w:rPr>
                <w:rFonts w:ascii="Cambria" w:hAnsi="Cambria"/>
                <w:i/>
                <w:iCs/>
                <w:sz w:val="20"/>
                <w:szCs w:val="20"/>
                <w:lang w:eastAsia="en-GB"/>
              </w:rPr>
              <w:t>science</w:t>
            </w:r>
            <w:proofErr w:type="spellEnd"/>
            <w:r w:rsidRPr="000B7D1A">
              <w:rPr>
                <w:rFonts w:ascii="Cambria" w:hAnsi="Cambria"/>
                <w:i/>
                <w:iCs/>
                <w:sz w:val="20"/>
                <w:szCs w:val="20"/>
                <w:lang w:eastAsia="en-GB"/>
              </w:rPr>
              <w:t xml:space="preserve"> on </w:t>
            </w:r>
            <w:proofErr w:type="spellStart"/>
            <w:r w:rsidRPr="000B7D1A">
              <w:rPr>
                <w:rFonts w:ascii="Cambria" w:hAnsi="Cambria"/>
                <w:i/>
                <w:iCs/>
                <w:sz w:val="20"/>
                <w:szCs w:val="20"/>
                <w:lang w:eastAsia="en-GB"/>
              </w:rPr>
              <w:t>policy</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and</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society</w:t>
            </w:r>
            <w:proofErr w:type="spellEnd"/>
          </w:p>
          <w:p w:rsidRPr="000B7D1A" w:rsidR="00E72124" w:rsidP="00E72124" w:rsidRDefault="00E72124" w14:paraId="36F83C0B"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C19. </w:t>
            </w:r>
            <w:proofErr w:type="spellStart"/>
            <w:r w:rsidRPr="000B7D1A">
              <w:rPr>
                <w:rFonts w:ascii="Cambria" w:hAnsi="Cambria"/>
                <w:i/>
                <w:iCs/>
                <w:sz w:val="20"/>
                <w:szCs w:val="20"/>
                <w:lang w:eastAsia="en-GB"/>
              </w:rPr>
              <w:t>Manage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findable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accessible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interoperable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and</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reusable</w:t>
            </w:r>
            <w:proofErr w:type="spellEnd"/>
            <w:r w:rsidRPr="000B7D1A">
              <w:rPr>
                <w:rFonts w:ascii="Cambria" w:hAnsi="Cambria"/>
                <w:i/>
                <w:iCs/>
                <w:sz w:val="20"/>
                <w:szCs w:val="20"/>
                <w:lang w:eastAsia="en-GB"/>
              </w:rPr>
              <w:t xml:space="preserve"> data</w:t>
            </w:r>
          </w:p>
          <w:p w:rsidRPr="000B7D1A" w:rsidR="00E72124" w:rsidP="00E72124" w:rsidRDefault="00E72124" w14:paraId="6C2444A4"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C20. </w:t>
            </w:r>
            <w:proofErr w:type="spellStart"/>
            <w:r w:rsidRPr="000B7D1A">
              <w:rPr>
                <w:rFonts w:ascii="Cambria" w:hAnsi="Cambria"/>
                <w:i/>
                <w:iCs/>
                <w:sz w:val="20"/>
                <w:szCs w:val="20"/>
                <w:lang w:eastAsia="en-GB"/>
              </w:rPr>
              <w:t>Manage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research</w:t>
            </w:r>
            <w:proofErr w:type="spellEnd"/>
            <w:r w:rsidRPr="000B7D1A">
              <w:rPr>
                <w:rFonts w:ascii="Cambria" w:hAnsi="Cambria"/>
                <w:i/>
                <w:iCs/>
                <w:sz w:val="20"/>
                <w:szCs w:val="20"/>
                <w:lang w:eastAsia="en-GB"/>
              </w:rPr>
              <w:t xml:space="preserve"> data</w:t>
            </w:r>
          </w:p>
          <w:p w:rsidRPr="000B7D1A" w:rsidR="00E72124" w:rsidP="00E72124" w:rsidRDefault="00E72124" w14:paraId="5A7562EA"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C24. </w:t>
            </w:r>
            <w:proofErr w:type="spellStart"/>
            <w:r w:rsidRPr="000B7D1A">
              <w:rPr>
                <w:rFonts w:ascii="Cambria" w:hAnsi="Cambria"/>
                <w:i/>
                <w:iCs/>
                <w:sz w:val="20"/>
                <w:szCs w:val="20"/>
                <w:lang w:eastAsia="en-GB"/>
              </w:rPr>
              <w:t>Think</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abstractly</w:t>
            </w:r>
            <w:proofErr w:type="spellEnd"/>
          </w:p>
          <w:p w:rsidRPr="000B7D1A" w:rsidR="00E72124" w:rsidP="00E72124" w:rsidRDefault="00E72124" w14:paraId="64609B40"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C25. Integrate </w:t>
            </w:r>
            <w:proofErr w:type="spellStart"/>
            <w:r w:rsidRPr="000B7D1A">
              <w:rPr>
                <w:rFonts w:ascii="Cambria" w:hAnsi="Cambria"/>
                <w:i/>
                <w:iCs/>
                <w:sz w:val="20"/>
                <w:szCs w:val="20"/>
                <w:lang w:eastAsia="en-GB"/>
              </w:rPr>
              <w:t>gender</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dimension</w:t>
            </w:r>
            <w:proofErr w:type="spellEnd"/>
            <w:r w:rsidRPr="000B7D1A">
              <w:rPr>
                <w:rFonts w:ascii="Cambria" w:hAnsi="Cambria"/>
                <w:i/>
                <w:iCs/>
                <w:sz w:val="20"/>
                <w:szCs w:val="20"/>
                <w:lang w:eastAsia="en-GB"/>
              </w:rPr>
              <w:t xml:space="preserve"> in </w:t>
            </w:r>
            <w:proofErr w:type="spellStart"/>
            <w:r w:rsidRPr="000B7D1A">
              <w:rPr>
                <w:rFonts w:ascii="Cambria" w:hAnsi="Cambria"/>
                <w:i/>
                <w:iCs/>
                <w:sz w:val="20"/>
                <w:szCs w:val="20"/>
                <w:lang w:eastAsia="en-GB"/>
              </w:rPr>
              <w:t>research</w:t>
            </w:r>
            <w:proofErr w:type="spellEnd"/>
          </w:p>
          <w:p w:rsidRPr="000B7D1A" w:rsidR="00E72124" w:rsidP="009E1BC2" w:rsidRDefault="00E72124" w14:paraId="7157B973" w14:textId="77777777">
            <w:pPr>
              <w:spacing w:after="0" w:line="240" w:lineRule="auto"/>
              <w:rPr>
                <w:rFonts w:ascii="Cambria" w:hAnsi="Cambria"/>
                <w:i/>
                <w:iCs/>
                <w:sz w:val="20"/>
                <w:szCs w:val="20"/>
                <w:lang w:eastAsia="en-GB"/>
              </w:rPr>
            </w:pPr>
            <w:r w:rsidRPr="000B7D1A">
              <w:rPr>
                <w:rFonts w:ascii="Cambria" w:hAnsi="Cambria"/>
                <w:i/>
                <w:iCs/>
                <w:sz w:val="20"/>
                <w:szCs w:val="20"/>
                <w:lang w:eastAsia="en-GB"/>
              </w:rPr>
              <w:t xml:space="preserve">C26. Interpret </w:t>
            </w:r>
            <w:proofErr w:type="spellStart"/>
            <w:r w:rsidRPr="000B7D1A">
              <w:rPr>
                <w:rFonts w:ascii="Cambria" w:hAnsi="Cambria"/>
                <w:i/>
                <w:iCs/>
                <w:sz w:val="20"/>
                <w:szCs w:val="20"/>
                <w:lang w:eastAsia="en-GB"/>
              </w:rPr>
              <w:t>current</w:t>
            </w:r>
            <w:proofErr w:type="spellEnd"/>
            <w:r w:rsidRPr="000B7D1A">
              <w:rPr>
                <w:rFonts w:ascii="Cambria" w:hAnsi="Cambria"/>
                <w:i/>
                <w:iCs/>
                <w:sz w:val="20"/>
                <w:szCs w:val="20"/>
                <w:lang w:eastAsia="en-GB"/>
              </w:rPr>
              <w:t xml:space="preserve"> data</w:t>
            </w:r>
          </w:p>
          <w:p w:rsidRPr="000B7D1A" w:rsidR="009E1BC2" w:rsidP="009E1BC2" w:rsidRDefault="009E1BC2" w14:paraId="523B528A"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C29. </w:t>
            </w:r>
            <w:proofErr w:type="spellStart"/>
            <w:r w:rsidRPr="000B7D1A">
              <w:rPr>
                <w:rFonts w:ascii="Cambria" w:hAnsi="Cambria"/>
                <w:i/>
                <w:iCs/>
                <w:sz w:val="20"/>
                <w:szCs w:val="20"/>
                <w:lang w:eastAsia="en-GB"/>
              </w:rPr>
              <w:t>Promote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the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participation</w:t>
            </w:r>
            <w:proofErr w:type="spellEnd"/>
            <w:r w:rsidRPr="000B7D1A">
              <w:rPr>
                <w:rFonts w:ascii="Cambria" w:hAnsi="Cambria"/>
                <w:i/>
                <w:iCs/>
                <w:sz w:val="20"/>
                <w:szCs w:val="20"/>
                <w:lang w:eastAsia="en-GB"/>
              </w:rPr>
              <w:t xml:space="preserve"> of </w:t>
            </w:r>
            <w:proofErr w:type="spellStart"/>
            <w:r w:rsidRPr="000B7D1A">
              <w:rPr>
                <w:rFonts w:ascii="Cambria" w:hAnsi="Cambria"/>
                <w:i/>
                <w:iCs/>
                <w:sz w:val="20"/>
                <w:szCs w:val="20"/>
                <w:lang w:eastAsia="en-GB"/>
              </w:rPr>
              <w:t>citizens</w:t>
            </w:r>
            <w:proofErr w:type="spellEnd"/>
            <w:r w:rsidRPr="000B7D1A">
              <w:rPr>
                <w:rFonts w:ascii="Cambria" w:hAnsi="Cambria"/>
                <w:i/>
                <w:iCs/>
                <w:sz w:val="20"/>
                <w:szCs w:val="20"/>
                <w:lang w:eastAsia="en-GB"/>
              </w:rPr>
              <w:t xml:space="preserve"> in </w:t>
            </w:r>
            <w:proofErr w:type="spellStart"/>
            <w:r w:rsidRPr="000B7D1A">
              <w:rPr>
                <w:rFonts w:ascii="Cambria" w:hAnsi="Cambria"/>
                <w:i/>
                <w:iCs/>
                <w:sz w:val="20"/>
                <w:szCs w:val="20"/>
                <w:lang w:eastAsia="en-GB"/>
              </w:rPr>
              <w:t>scientific</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and</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research</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activities</w:t>
            </w:r>
            <w:proofErr w:type="spellEnd"/>
          </w:p>
          <w:p w:rsidRPr="000B7D1A" w:rsidR="009E1BC2" w:rsidP="009E1BC2" w:rsidRDefault="009E1BC2" w14:paraId="48DA6574"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C30. </w:t>
            </w:r>
            <w:proofErr w:type="spellStart"/>
            <w:r w:rsidRPr="000B7D1A">
              <w:rPr>
                <w:rFonts w:ascii="Cambria" w:hAnsi="Cambria"/>
                <w:i/>
                <w:iCs/>
                <w:sz w:val="20"/>
                <w:szCs w:val="20"/>
                <w:lang w:eastAsia="en-GB"/>
              </w:rPr>
              <w:t>Promote</w:t>
            </w:r>
            <w:proofErr w:type="spellEnd"/>
            <w:r w:rsidRPr="000B7D1A">
              <w:rPr>
                <w:rFonts w:ascii="Cambria" w:hAnsi="Cambria"/>
                <w:i/>
                <w:iCs/>
                <w:sz w:val="20"/>
                <w:szCs w:val="20"/>
                <w:lang w:eastAsia="en-GB"/>
              </w:rPr>
              <w:t xml:space="preserve"> open </w:t>
            </w:r>
            <w:proofErr w:type="spellStart"/>
            <w:r w:rsidRPr="000B7D1A">
              <w:rPr>
                <w:rFonts w:ascii="Cambria" w:hAnsi="Cambria"/>
                <w:i/>
                <w:iCs/>
                <w:sz w:val="20"/>
                <w:szCs w:val="20"/>
                <w:lang w:eastAsia="en-GB"/>
              </w:rPr>
              <w:t>innovation</w:t>
            </w:r>
            <w:proofErr w:type="spellEnd"/>
            <w:r w:rsidRPr="000B7D1A">
              <w:rPr>
                <w:rFonts w:ascii="Cambria" w:hAnsi="Cambria"/>
                <w:i/>
                <w:iCs/>
                <w:sz w:val="20"/>
                <w:szCs w:val="20"/>
                <w:lang w:eastAsia="en-GB"/>
              </w:rPr>
              <w:t xml:space="preserve"> in </w:t>
            </w:r>
            <w:proofErr w:type="spellStart"/>
            <w:r w:rsidRPr="000B7D1A">
              <w:rPr>
                <w:rFonts w:ascii="Cambria" w:hAnsi="Cambria"/>
                <w:i/>
                <w:iCs/>
                <w:sz w:val="20"/>
                <w:szCs w:val="20"/>
                <w:lang w:eastAsia="en-GB"/>
              </w:rPr>
              <w:t>research</w:t>
            </w:r>
            <w:proofErr w:type="spellEnd"/>
          </w:p>
          <w:p w:rsidRPr="000B7D1A" w:rsidR="009E1BC2" w:rsidP="009E1BC2" w:rsidRDefault="009E1BC2" w14:paraId="7D72ED80"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C31. </w:t>
            </w:r>
            <w:proofErr w:type="spellStart"/>
            <w:r w:rsidRPr="000B7D1A">
              <w:rPr>
                <w:rFonts w:ascii="Cambria" w:hAnsi="Cambria"/>
                <w:i/>
                <w:iCs/>
                <w:sz w:val="20"/>
                <w:szCs w:val="20"/>
                <w:lang w:eastAsia="en-GB"/>
              </w:rPr>
              <w:t>Promote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the</w:t>
            </w:r>
            <w:proofErr w:type="spellEnd"/>
            <w:r w:rsidRPr="000B7D1A">
              <w:rPr>
                <w:rFonts w:ascii="Cambria" w:hAnsi="Cambria"/>
                <w:i/>
                <w:iCs/>
                <w:sz w:val="20"/>
                <w:szCs w:val="20"/>
                <w:lang w:eastAsia="en-GB"/>
              </w:rPr>
              <w:t xml:space="preserve"> transfer of </w:t>
            </w:r>
            <w:proofErr w:type="spellStart"/>
            <w:r w:rsidRPr="000B7D1A">
              <w:rPr>
                <w:rFonts w:ascii="Cambria" w:hAnsi="Cambria"/>
                <w:i/>
                <w:iCs/>
                <w:sz w:val="20"/>
                <w:szCs w:val="20"/>
                <w:lang w:eastAsia="en-GB"/>
              </w:rPr>
              <w:t>knowledge</w:t>
            </w:r>
            <w:proofErr w:type="spellEnd"/>
          </w:p>
          <w:p w:rsidRPr="000B7D1A" w:rsidR="009E1BC2" w:rsidP="009E1BC2" w:rsidRDefault="009E1BC2" w14:paraId="3D0E49F3"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C32. </w:t>
            </w:r>
            <w:proofErr w:type="spellStart"/>
            <w:r w:rsidRPr="000B7D1A">
              <w:rPr>
                <w:rFonts w:ascii="Cambria" w:hAnsi="Cambria"/>
                <w:i/>
                <w:iCs/>
                <w:sz w:val="20"/>
                <w:szCs w:val="20"/>
                <w:lang w:eastAsia="en-GB"/>
              </w:rPr>
              <w:t>Publish</w:t>
            </w:r>
            <w:proofErr w:type="spellEnd"/>
            <w:r w:rsidRPr="000B7D1A">
              <w:rPr>
                <w:rFonts w:ascii="Cambria" w:hAnsi="Cambria"/>
                <w:i/>
                <w:iCs/>
                <w:sz w:val="20"/>
                <w:szCs w:val="20"/>
                <w:lang w:eastAsia="en-GB"/>
              </w:rPr>
              <w:t xml:space="preserve"> academic </w:t>
            </w:r>
            <w:proofErr w:type="spellStart"/>
            <w:r w:rsidRPr="000B7D1A">
              <w:rPr>
                <w:rFonts w:ascii="Cambria" w:hAnsi="Cambria"/>
                <w:i/>
                <w:iCs/>
                <w:sz w:val="20"/>
                <w:szCs w:val="20"/>
                <w:lang w:eastAsia="en-GB"/>
              </w:rPr>
              <w:t>research</w:t>
            </w:r>
            <w:proofErr w:type="spellEnd"/>
          </w:p>
          <w:p w:rsidRPr="000B7D1A" w:rsidR="009E1BC2" w:rsidP="009E1BC2" w:rsidRDefault="009E1BC2" w14:paraId="6837D241"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C33. </w:t>
            </w:r>
            <w:proofErr w:type="spellStart"/>
            <w:r w:rsidRPr="000B7D1A">
              <w:rPr>
                <w:rFonts w:ascii="Cambria" w:hAnsi="Cambria"/>
                <w:i/>
                <w:iCs/>
                <w:sz w:val="20"/>
                <w:szCs w:val="20"/>
                <w:lang w:eastAsia="en-GB"/>
              </w:rPr>
              <w:t>Draft</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scientific</w:t>
            </w:r>
            <w:proofErr w:type="spellEnd"/>
            <w:r w:rsidRPr="000B7D1A">
              <w:rPr>
                <w:rFonts w:ascii="Cambria" w:hAnsi="Cambria"/>
                <w:i/>
                <w:iCs/>
                <w:sz w:val="20"/>
                <w:szCs w:val="20"/>
                <w:lang w:eastAsia="en-GB"/>
              </w:rPr>
              <w:t xml:space="preserve"> or academic </w:t>
            </w:r>
            <w:proofErr w:type="spellStart"/>
            <w:r w:rsidRPr="000B7D1A">
              <w:rPr>
                <w:rFonts w:ascii="Cambria" w:hAnsi="Cambria"/>
                <w:i/>
                <w:iCs/>
                <w:sz w:val="20"/>
                <w:szCs w:val="20"/>
                <w:lang w:eastAsia="en-GB"/>
              </w:rPr>
              <w:t>papers</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and</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technical</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documentation</w:t>
            </w:r>
            <w:proofErr w:type="spellEnd"/>
          </w:p>
          <w:p w:rsidRPr="000B7D1A" w:rsidR="009E1BC2" w:rsidP="009E1BC2" w:rsidRDefault="009E1BC2" w14:paraId="408A05CB"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C34. </w:t>
            </w:r>
            <w:proofErr w:type="spellStart"/>
            <w:r w:rsidRPr="000B7D1A">
              <w:rPr>
                <w:rFonts w:ascii="Cambria" w:hAnsi="Cambria"/>
                <w:i/>
                <w:iCs/>
                <w:sz w:val="20"/>
                <w:szCs w:val="20"/>
                <w:lang w:eastAsia="en-GB"/>
              </w:rPr>
              <w:t>Write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scientific</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publications</w:t>
            </w:r>
            <w:proofErr w:type="spellEnd"/>
          </w:p>
          <w:p w:rsidRPr="000B7D1A" w:rsidR="009E1BC2" w:rsidP="009E1BC2" w:rsidRDefault="009E1BC2" w14:paraId="0A0D1218"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C35. </w:t>
            </w:r>
            <w:proofErr w:type="spellStart"/>
            <w:r w:rsidRPr="000B7D1A">
              <w:rPr>
                <w:rFonts w:ascii="Cambria" w:hAnsi="Cambria"/>
                <w:i/>
                <w:iCs/>
                <w:sz w:val="20"/>
                <w:szCs w:val="20"/>
                <w:lang w:eastAsia="en-GB"/>
              </w:rPr>
              <w:t>Synthesise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information</w:t>
            </w:r>
            <w:proofErr w:type="spellEnd"/>
          </w:p>
          <w:p w:rsidRPr="000B7D1A" w:rsidR="009E1BC2" w:rsidP="009E1BC2" w:rsidRDefault="009E1BC2" w14:paraId="53313535" w14:textId="77777777">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C37. </w:t>
            </w:r>
            <w:proofErr w:type="spellStart"/>
            <w:r w:rsidRPr="000B7D1A">
              <w:rPr>
                <w:rFonts w:ascii="Cambria" w:hAnsi="Cambria"/>
                <w:i/>
                <w:iCs/>
                <w:sz w:val="20"/>
                <w:szCs w:val="20"/>
                <w:lang w:eastAsia="en-GB"/>
              </w:rPr>
              <w:t>Study</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human</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societies</w:t>
            </w:r>
            <w:proofErr w:type="spellEnd"/>
          </w:p>
          <w:p w:rsidRPr="000B7D1A" w:rsidR="009E1BC2" w:rsidP="00D73768" w:rsidRDefault="009E1BC2" w14:paraId="2D8AE88E" w14:textId="26D054B5">
            <w:pPr>
              <w:pStyle w:val="ListParagraph"/>
              <w:spacing w:after="0" w:line="240" w:lineRule="auto"/>
              <w:ind w:left="0"/>
              <w:rPr>
                <w:rFonts w:ascii="Cambria" w:hAnsi="Cambria"/>
                <w:i/>
                <w:iCs/>
                <w:sz w:val="20"/>
                <w:szCs w:val="20"/>
              </w:rPr>
            </w:pPr>
            <w:r w:rsidRPr="000B7D1A">
              <w:rPr>
                <w:rFonts w:ascii="Cambria" w:hAnsi="Cambria"/>
                <w:i/>
                <w:iCs/>
                <w:sz w:val="20"/>
                <w:szCs w:val="20"/>
                <w:lang w:eastAsia="en-GB"/>
              </w:rPr>
              <w:t xml:space="preserve">C40. </w:t>
            </w:r>
            <w:proofErr w:type="spellStart"/>
            <w:r w:rsidRPr="000B7D1A">
              <w:rPr>
                <w:rFonts w:ascii="Cambria" w:hAnsi="Cambria"/>
                <w:i/>
                <w:iCs/>
                <w:sz w:val="20"/>
                <w:szCs w:val="20"/>
              </w:rPr>
              <w:t>Write</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research</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proposals</w:t>
            </w:r>
            <w:proofErr w:type="spellEnd"/>
          </w:p>
        </w:tc>
      </w:tr>
      <w:tr w:rsidRPr="000B7D1A" w:rsidR="00E72124" w:rsidTr="00E72124" w14:paraId="49C079DB" w14:textId="77777777">
        <w:trPr>
          <w:cantSplit/>
          <w:trHeight w:val="1775"/>
        </w:trPr>
        <w:tc>
          <w:tcPr>
            <w:tcW w:w="997" w:type="dxa"/>
            <w:shd w:val="clear" w:color="auto" w:fill="D9D9D9"/>
            <w:textDirection w:val="btLr"/>
          </w:tcPr>
          <w:p w:rsidRPr="000B7D1A" w:rsidR="00E72124" w:rsidP="00E72124" w:rsidRDefault="00E72124" w14:paraId="6D4E7CF3" w14:textId="77777777">
            <w:pPr>
              <w:spacing w:after="0" w:line="240" w:lineRule="auto"/>
              <w:ind w:left="113" w:right="113"/>
              <w:rPr>
                <w:rFonts w:ascii="Cambria" w:hAnsi="Cambria"/>
                <w:b/>
                <w:sz w:val="20"/>
                <w:szCs w:val="20"/>
                <w:lang w:val="en-GB"/>
              </w:rPr>
            </w:pPr>
            <w:r w:rsidRPr="000B7D1A">
              <w:rPr>
                <w:rFonts w:ascii="Cambria" w:hAnsi="Cambria"/>
                <w:b/>
                <w:sz w:val="20"/>
                <w:szCs w:val="20"/>
                <w:lang w:val="en-GB"/>
              </w:rPr>
              <w:t>Transversal competencies</w:t>
            </w:r>
          </w:p>
        </w:tc>
        <w:tc>
          <w:tcPr>
            <w:tcW w:w="9459" w:type="dxa"/>
            <w:shd w:val="clear" w:color="auto" w:fill="D9D9D9"/>
            <w:vAlign w:val="center"/>
          </w:tcPr>
          <w:p w:rsidRPr="000B7D1A" w:rsidR="00914B07" w:rsidP="00914B07" w:rsidRDefault="00914B07" w14:paraId="7770BB7D" w14:textId="77777777">
            <w:pPr>
              <w:pStyle w:val="ListParagraph"/>
              <w:spacing w:after="0" w:line="240" w:lineRule="auto"/>
              <w:ind w:left="0"/>
              <w:rPr>
                <w:rFonts w:ascii="Cambria" w:hAnsi="Cambria"/>
                <w:i/>
                <w:iCs/>
                <w:sz w:val="20"/>
                <w:szCs w:val="20"/>
              </w:rPr>
            </w:pPr>
            <w:r w:rsidRPr="000B7D1A">
              <w:rPr>
                <w:rFonts w:ascii="Cambria" w:hAnsi="Cambria"/>
                <w:i/>
                <w:iCs/>
                <w:sz w:val="20"/>
                <w:szCs w:val="20"/>
              </w:rPr>
              <w:t xml:space="preserve">CT1. </w:t>
            </w:r>
            <w:proofErr w:type="spellStart"/>
            <w:r w:rsidRPr="000B7D1A">
              <w:rPr>
                <w:rFonts w:ascii="Cambria" w:hAnsi="Cambria"/>
                <w:i/>
                <w:iCs/>
                <w:sz w:val="20"/>
                <w:szCs w:val="20"/>
              </w:rPr>
              <w:t>Demonstrates</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initiative</w:t>
            </w:r>
            <w:proofErr w:type="spellEnd"/>
            <w:r w:rsidRPr="000B7D1A">
              <w:rPr>
                <w:rFonts w:ascii="Cambria" w:hAnsi="Cambria"/>
                <w:i/>
                <w:iCs/>
                <w:sz w:val="20"/>
                <w:szCs w:val="20"/>
              </w:rPr>
              <w:t xml:space="preserve"> </w:t>
            </w:r>
          </w:p>
          <w:p w:rsidRPr="000B7D1A" w:rsidR="00914B07" w:rsidP="00914B07" w:rsidRDefault="00914B07" w14:paraId="3AD5A059" w14:textId="77777777">
            <w:pPr>
              <w:pStyle w:val="ListParagraph"/>
              <w:spacing w:after="0" w:line="240" w:lineRule="auto"/>
              <w:ind w:left="0"/>
              <w:rPr>
                <w:rFonts w:ascii="Cambria" w:hAnsi="Cambria"/>
                <w:i/>
                <w:iCs/>
                <w:sz w:val="20"/>
                <w:szCs w:val="20"/>
              </w:rPr>
            </w:pPr>
            <w:r w:rsidRPr="000B7D1A">
              <w:rPr>
                <w:rFonts w:ascii="Cambria" w:hAnsi="Cambria"/>
                <w:i/>
                <w:iCs/>
                <w:sz w:val="20"/>
                <w:szCs w:val="20"/>
              </w:rPr>
              <w:t xml:space="preserve">CT2. </w:t>
            </w:r>
            <w:proofErr w:type="spellStart"/>
            <w:r w:rsidRPr="000B7D1A">
              <w:rPr>
                <w:rFonts w:ascii="Cambria" w:hAnsi="Cambria"/>
                <w:i/>
                <w:iCs/>
                <w:sz w:val="20"/>
                <w:szCs w:val="20"/>
              </w:rPr>
              <w:t>Taking</w:t>
            </w:r>
            <w:proofErr w:type="spellEnd"/>
            <w:r w:rsidRPr="000B7D1A">
              <w:rPr>
                <w:rFonts w:ascii="Cambria" w:hAnsi="Cambria"/>
                <w:i/>
                <w:iCs/>
                <w:sz w:val="20"/>
                <w:szCs w:val="20"/>
              </w:rPr>
              <w:t xml:space="preserve"> a </w:t>
            </w:r>
            <w:proofErr w:type="spellStart"/>
            <w:r w:rsidRPr="000B7D1A">
              <w:rPr>
                <w:rFonts w:ascii="Cambria" w:hAnsi="Cambria"/>
                <w:i/>
                <w:iCs/>
                <w:sz w:val="20"/>
                <w:szCs w:val="20"/>
              </w:rPr>
              <w:t>proactive</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approach</w:t>
            </w:r>
            <w:proofErr w:type="spellEnd"/>
            <w:r w:rsidRPr="000B7D1A">
              <w:rPr>
                <w:rFonts w:ascii="Cambria" w:hAnsi="Cambria"/>
                <w:i/>
                <w:iCs/>
                <w:sz w:val="20"/>
                <w:szCs w:val="20"/>
              </w:rPr>
              <w:t xml:space="preserve">  </w:t>
            </w:r>
          </w:p>
          <w:p w:rsidRPr="000B7D1A" w:rsidR="00914B07" w:rsidP="00914B07" w:rsidRDefault="00914B07" w14:paraId="30754C93" w14:textId="77777777">
            <w:pPr>
              <w:pStyle w:val="ListParagraph"/>
              <w:spacing w:after="0" w:line="240" w:lineRule="auto"/>
              <w:ind w:left="0"/>
              <w:rPr>
                <w:rFonts w:ascii="Cambria" w:hAnsi="Cambria"/>
                <w:i/>
                <w:iCs/>
                <w:sz w:val="20"/>
                <w:szCs w:val="20"/>
              </w:rPr>
            </w:pPr>
            <w:r w:rsidRPr="000B7D1A">
              <w:rPr>
                <w:rFonts w:ascii="Cambria" w:hAnsi="Cambria"/>
                <w:i/>
                <w:iCs/>
                <w:sz w:val="20"/>
                <w:szCs w:val="20"/>
              </w:rPr>
              <w:t xml:space="preserve">CT3. </w:t>
            </w:r>
            <w:proofErr w:type="spellStart"/>
            <w:r w:rsidRPr="000B7D1A">
              <w:rPr>
                <w:rFonts w:ascii="Cambria" w:hAnsi="Cambria"/>
                <w:i/>
                <w:iCs/>
                <w:sz w:val="20"/>
                <w:szCs w:val="20"/>
              </w:rPr>
              <w:t>Shows</w:t>
            </w:r>
            <w:proofErr w:type="spellEnd"/>
            <w:r w:rsidRPr="000B7D1A">
              <w:rPr>
                <w:rFonts w:ascii="Cambria" w:hAnsi="Cambria"/>
                <w:i/>
                <w:iCs/>
                <w:sz w:val="20"/>
                <w:szCs w:val="20"/>
              </w:rPr>
              <w:t xml:space="preserve"> respect for </w:t>
            </w:r>
            <w:proofErr w:type="spellStart"/>
            <w:r w:rsidRPr="000B7D1A">
              <w:rPr>
                <w:rFonts w:ascii="Cambria" w:hAnsi="Cambria"/>
                <w:i/>
                <w:iCs/>
                <w:sz w:val="20"/>
                <w:szCs w:val="20"/>
              </w:rPr>
              <w:t>the</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diversity</w:t>
            </w:r>
            <w:proofErr w:type="spellEnd"/>
            <w:r w:rsidRPr="000B7D1A">
              <w:rPr>
                <w:rFonts w:ascii="Cambria" w:hAnsi="Cambria"/>
                <w:i/>
                <w:iCs/>
                <w:sz w:val="20"/>
                <w:szCs w:val="20"/>
              </w:rPr>
              <w:t xml:space="preserve"> of cultural </w:t>
            </w:r>
            <w:proofErr w:type="spellStart"/>
            <w:r w:rsidRPr="000B7D1A">
              <w:rPr>
                <w:rFonts w:ascii="Cambria" w:hAnsi="Cambria"/>
                <w:i/>
                <w:iCs/>
                <w:sz w:val="20"/>
                <w:szCs w:val="20"/>
              </w:rPr>
              <w:t>values</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and</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norms</w:t>
            </w:r>
            <w:proofErr w:type="spellEnd"/>
            <w:r w:rsidRPr="000B7D1A">
              <w:rPr>
                <w:rFonts w:ascii="Cambria" w:hAnsi="Cambria"/>
                <w:i/>
                <w:iCs/>
                <w:sz w:val="20"/>
                <w:szCs w:val="20"/>
              </w:rPr>
              <w:t xml:space="preserve">   </w:t>
            </w:r>
          </w:p>
          <w:p w:rsidRPr="000B7D1A" w:rsidR="00914B07" w:rsidP="00914B07" w:rsidRDefault="00914B07" w14:paraId="1F077FDE" w14:textId="77777777">
            <w:pPr>
              <w:pStyle w:val="ListParagraph"/>
              <w:spacing w:after="0" w:line="240" w:lineRule="auto"/>
              <w:ind w:left="0"/>
              <w:rPr>
                <w:rFonts w:ascii="Cambria" w:hAnsi="Cambria"/>
                <w:i/>
                <w:iCs/>
                <w:sz w:val="20"/>
                <w:szCs w:val="20"/>
              </w:rPr>
            </w:pPr>
            <w:r w:rsidRPr="000B7D1A">
              <w:rPr>
                <w:rFonts w:ascii="Cambria" w:hAnsi="Cambria"/>
                <w:i/>
                <w:iCs/>
                <w:sz w:val="20"/>
                <w:szCs w:val="20"/>
              </w:rPr>
              <w:t xml:space="preserve">CT4. </w:t>
            </w:r>
            <w:proofErr w:type="spellStart"/>
            <w:r w:rsidRPr="000B7D1A">
              <w:rPr>
                <w:rFonts w:ascii="Cambria" w:hAnsi="Cambria"/>
                <w:i/>
                <w:iCs/>
                <w:sz w:val="20"/>
                <w:szCs w:val="20"/>
              </w:rPr>
              <w:t>Applying</w:t>
            </w:r>
            <w:proofErr w:type="spellEnd"/>
            <w:r w:rsidRPr="000B7D1A">
              <w:rPr>
                <w:rFonts w:ascii="Cambria" w:hAnsi="Cambria"/>
                <w:i/>
                <w:iCs/>
                <w:sz w:val="20"/>
                <w:szCs w:val="20"/>
              </w:rPr>
              <w:t xml:space="preserve"> civic </w:t>
            </w:r>
            <w:proofErr w:type="spellStart"/>
            <w:r w:rsidRPr="000B7D1A">
              <w:rPr>
                <w:rFonts w:ascii="Cambria" w:hAnsi="Cambria"/>
                <w:i/>
                <w:iCs/>
                <w:sz w:val="20"/>
                <w:szCs w:val="20"/>
              </w:rPr>
              <w:t>skills</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and</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competencies</w:t>
            </w:r>
            <w:proofErr w:type="spellEnd"/>
          </w:p>
          <w:p w:rsidRPr="000B7D1A" w:rsidR="00914B07" w:rsidP="00914B07" w:rsidRDefault="00914B07" w14:paraId="7DC120AA" w14:textId="77777777">
            <w:pPr>
              <w:pStyle w:val="ListParagraph"/>
              <w:spacing w:after="0" w:line="240" w:lineRule="auto"/>
              <w:ind w:left="0"/>
              <w:rPr>
                <w:rFonts w:ascii="Cambria" w:hAnsi="Cambria"/>
                <w:i/>
                <w:iCs/>
                <w:sz w:val="20"/>
                <w:szCs w:val="20"/>
              </w:rPr>
            </w:pPr>
            <w:r w:rsidRPr="000B7D1A">
              <w:rPr>
                <w:rFonts w:ascii="Cambria" w:hAnsi="Cambria"/>
                <w:i/>
                <w:iCs/>
                <w:sz w:val="20"/>
                <w:szCs w:val="20"/>
              </w:rPr>
              <w:t xml:space="preserve">CT5. </w:t>
            </w:r>
            <w:proofErr w:type="spellStart"/>
            <w:r w:rsidRPr="000B7D1A">
              <w:rPr>
                <w:rFonts w:ascii="Cambria" w:hAnsi="Cambria"/>
                <w:i/>
                <w:iCs/>
                <w:sz w:val="20"/>
                <w:szCs w:val="20"/>
              </w:rPr>
              <w:t>Critical</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thinking</w:t>
            </w:r>
            <w:proofErr w:type="spellEnd"/>
          </w:p>
          <w:p w:rsidRPr="000B7D1A" w:rsidR="00914B07" w:rsidP="00914B07" w:rsidRDefault="00914B07" w14:paraId="750F22B9" w14:textId="77777777">
            <w:pPr>
              <w:pStyle w:val="ListParagraph"/>
              <w:spacing w:after="0" w:line="240" w:lineRule="auto"/>
              <w:ind w:left="0"/>
              <w:rPr>
                <w:rFonts w:ascii="Cambria" w:hAnsi="Cambria"/>
                <w:i/>
                <w:iCs/>
                <w:sz w:val="20"/>
                <w:szCs w:val="20"/>
              </w:rPr>
            </w:pPr>
            <w:r w:rsidRPr="000B7D1A">
              <w:rPr>
                <w:rFonts w:ascii="Cambria" w:hAnsi="Cambria"/>
                <w:i/>
                <w:iCs/>
                <w:sz w:val="20"/>
                <w:szCs w:val="20"/>
              </w:rPr>
              <w:t xml:space="preserve">CT6. </w:t>
            </w:r>
            <w:proofErr w:type="spellStart"/>
            <w:r w:rsidRPr="000B7D1A">
              <w:rPr>
                <w:rFonts w:ascii="Cambria" w:hAnsi="Cambria"/>
                <w:i/>
                <w:iCs/>
                <w:sz w:val="20"/>
                <w:szCs w:val="20"/>
              </w:rPr>
              <w:t>Working</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with</w:t>
            </w:r>
            <w:proofErr w:type="spellEnd"/>
            <w:r w:rsidRPr="000B7D1A">
              <w:rPr>
                <w:rFonts w:ascii="Cambria" w:hAnsi="Cambria"/>
                <w:i/>
                <w:iCs/>
                <w:sz w:val="20"/>
                <w:szCs w:val="20"/>
              </w:rPr>
              <w:t xml:space="preserve"> digital </w:t>
            </w:r>
            <w:proofErr w:type="spellStart"/>
            <w:r w:rsidRPr="000B7D1A">
              <w:rPr>
                <w:rFonts w:ascii="Cambria" w:hAnsi="Cambria"/>
                <w:i/>
                <w:iCs/>
                <w:sz w:val="20"/>
                <w:szCs w:val="20"/>
              </w:rPr>
              <w:t>devices</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and</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applications</w:t>
            </w:r>
            <w:proofErr w:type="spellEnd"/>
          </w:p>
          <w:p w:rsidRPr="000B7D1A" w:rsidR="00E72124" w:rsidP="00914B07" w:rsidRDefault="00914B07" w14:paraId="4D22C3DB" w14:textId="60B414E8">
            <w:pPr>
              <w:spacing w:after="0" w:line="240" w:lineRule="auto"/>
              <w:rPr>
                <w:rFonts w:ascii="Cambria" w:hAnsi="Cambria"/>
                <w:sz w:val="20"/>
                <w:szCs w:val="20"/>
                <w:lang w:val="en-GB"/>
              </w:rPr>
            </w:pPr>
            <w:r w:rsidRPr="000B7D1A">
              <w:rPr>
                <w:rFonts w:ascii="Cambria" w:hAnsi="Cambria"/>
                <w:i/>
                <w:iCs/>
                <w:sz w:val="20"/>
                <w:szCs w:val="20"/>
              </w:rPr>
              <w:t xml:space="preserve">CT7. </w:t>
            </w:r>
            <w:proofErr w:type="spellStart"/>
            <w:r w:rsidRPr="000B7D1A">
              <w:rPr>
                <w:rFonts w:ascii="Cambria" w:hAnsi="Cambria"/>
                <w:i/>
                <w:iCs/>
                <w:sz w:val="20"/>
                <w:szCs w:val="20"/>
              </w:rPr>
              <w:t>Applying</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knowledge</w:t>
            </w:r>
            <w:proofErr w:type="spellEnd"/>
            <w:r w:rsidRPr="000B7D1A">
              <w:rPr>
                <w:rFonts w:ascii="Cambria" w:hAnsi="Cambria"/>
                <w:i/>
                <w:iCs/>
                <w:sz w:val="20"/>
                <w:szCs w:val="20"/>
              </w:rPr>
              <w:t xml:space="preserve"> in </w:t>
            </w:r>
            <w:proofErr w:type="spellStart"/>
            <w:r w:rsidRPr="000B7D1A">
              <w:rPr>
                <w:rFonts w:ascii="Cambria" w:hAnsi="Cambria"/>
                <w:i/>
                <w:iCs/>
                <w:sz w:val="20"/>
                <w:szCs w:val="20"/>
              </w:rPr>
              <w:t>the</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field</w:t>
            </w:r>
            <w:proofErr w:type="spellEnd"/>
            <w:r w:rsidRPr="000B7D1A">
              <w:rPr>
                <w:rFonts w:ascii="Cambria" w:hAnsi="Cambria"/>
                <w:i/>
                <w:iCs/>
                <w:sz w:val="20"/>
                <w:szCs w:val="20"/>
              </w:rPr>
              <w:t xml:space="preserve"> of social </w:t>
            </w:r>
            <w:proofErr w:type="spellStart"/>
            <w:r w:rsidRPr="000B7D1A">
              <w:rPr>
                <w:rFonts w:ascii="Cambria" w:hAnsi="Cambria"/>
                <w:i/>
                <w:iCs/>
                <w:sz w:val="20"/>
                <w:szCs w:val="20"/>
              </w:rPr>
              <w:t>sciences</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and</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humanites</w:t>
            </w:r>
            <w:proofErr w:type="spellEnd"/>
          </w:p>
        </w:tc>
      </w:tr>
    </w:tbl>
    <w:p w:rsidRPr="000B7D1A" w:rsidR="00D80271" w:rsidP="003E7F77" w:rsidRDefault="00D80271" w14:paraId="780FA377" w14:textId="77777777">
      <w:pPr>
        <w:rPr>
          <w:rFonts w:ascii="Cambria" w:hAnsi="Cambria"/>
          <w:sz w:val="20"/>
          <w:szCs w:val="20"/>
          <w:lang w:val="en-GB"/>
        </w:rPr>
      </w:pPr>
    </w:p>
    <w:p w:rsidRPr="000B7D1A" w:rsidR="00D80271" w:rsidP="00A5014E" w:rsidRDefault="00D80271" w14:paraId="0AFF156E" w14:textId="77777777">
      <w:pPr>
        <w:spacing w:after="0" w:line="240" w:lineRule="auto"/>
        <w:rPr>
          <w:rFonts w:ascii="Cambria" w:hAnsi="Cambria"/>
          <w:sz w:val="20"/>
          <w:szCs w:val="20"/>
          <w:lang w:val="en-GB"/>
        </w:rPr>
      </w:pPr>
      <w:r w:rsidRPr="000B7D1A">
        <w:rPr>
          <w:rFonts w:ascii="Cambria" w:hAnsi="Cambria"/>
          <w:b/>
          <w:sz w:val="20"/>
          <w:szCs w:val="20"/>
          <w:lang w:val="en-GB"/>
        </w:rPr>
        <w:t xml:space="preserve">7. </w:t>
      </w:r>
      <w:r w:rsidRPr="000B7D1A" w:rsidR="00C858A6">
        <w:rPr>
          <w:rFonts w:ascii="Cambria" w:hAnsi="Cambria"/>
          <w:b/>
          <w:sz w:val="20"/>
          <w:szCs w:val="20"/>
          <w:lang w:val="en-GB"/>
        </w:rPr>
        <w:t xml:space="preserve">Course </w:t>
      </w:r>
      <w:r w:rsidRPr="000B7D1A">
        <w:rPr>
          <w:rFonts w:ascii="Cambria" w:hAnsi="Cambria"/>
          <w:b/>
          <w:sz w:val="20"/>
          <w:szCs w:val="20"/>
          <w:lang w:val="en-GB"/>
        </w:rPr>
        <w:t>Objective</w:t>
      </w:r>
      <w:r w:rsidRPr="000B7D1A" w:rsidR="00C858A6">
        <w:rPr>
          <w:rFonts w:ascii="Cambria" w:hAnsi="Cambria"/>
          <w:b/>
          <w:sz w:val="20"/>
          <w:szCs w:val="20"/>
          <w:lang w:val="en-GB"/>
        </w:rPr>
        <w:t>s</w:t>
      </w:r>
      <w:r w:rsidRPr="000B7D1A">
        <w:rPr>
          <w:rFonts w:ascii="Cambria" w:hAnsi="Cambria"/>
          <w:sz w:val="20"/>
          <w:szCs w:val="20"/>
          <w:lang w:val="en-GB"/>
        </w:rPr>
        <w:t xml:space="preserve"> (outcome of the acquired competencies)</w:t>
      </w:r>
    </w:p>
    <w:tbl>
      <w:tblPr>
        <w:tblpPr w:leftFromText="180" w:rightFromText="180" w:vertAnchor="text" w:horzAnchor="margin" w:tblpY="230"/>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22"/>
        <w:gridCol w:w="8334"/>
      </w:tblGrid>
      <w:tr w:rsidRPr="000B7D1A" w:rsidR="006E5B9C" w:rsidTr="006E5B9C" w14:paraId="04A5228C" w14:textId="77777777">
        <w:tc>
          <w:tcPr>
            <w:tcW w:w="2122" w:type="dxa"/>
            <w:shd w:val="clear" w:color="auto" w:fill="D9D9D9"/>
          </w:tcPr>
          <w:p w:rsidRPr="000B7D1A" w:rsidR="006E5B9C" w:rsidP="006E5B9C" w:rsidRDefault="006E5B9C" w14:paraId="76E5C08D" w14:textId="77777777">
            <w:pPr>
              <w:spacing w:after="0" w:line="240" w:lineRule="auto"/>
              <w:rPr>
                <w:rFonts w:ascii="Cambria" w:hAnsi="Cambria"/>
                <w:sz w:val="20"/>
                <w:szCs w:val="20"/>
                <w:lang w:val="en-GB"/>
              </w:rPr>
            </w:pPr>
            <w:r w:rsidRPr="000B7D1A">
              <w:rPr>
                <w:rFonts w:ascii="Cambria" w:hAnsi="Cambria"/>
                <w:sz w:val="20"/>
                <w:szCs w:val="20"/>
                <w:lang w:val="en-GB"/>
              </w:rPr>
              <w:t>7.1 General objective of the course</w:t>
            </w:r>
          </w:p>
          <w:p w:rsidRPr="000B7D1A" w:rsidR="006E5B9C" w:rsidP="006E5B9C" w:rsidRDefault="006E5B9C" w14:paraId="6718C5C6" w14:textId="77777777">
            <w:pPr>
              <w:spacing w:after="0" w:line="240" w:lineRule="auto"/>
              <w:rPr>
                <w:rFonts w:ascii="Cambria" w:hAnsi="Cambria"/>
                <w:sz w:val="20"/>
                <w:szCs w:val="20"/>
                <w:lang w:val="en-GB"/>
              </w:rPr>
            </w:pPr>
          </w:p>
        </w:tc>
        <w:tc>
          <w:tcPr>
            <w:tcW w:w="8334" w:type="dxa"/>
            <w:shd w:val="clear" w:color="auto" w:fill="D9D9D9"/>
          </w:tcPr>
          <w:p w:rsidRPr="000B7D1A" w:rsidR="00F12C17" w:rsidP="006E5B9C" w:rsidRDefault="005D3912" w14:paraId="514EBA14" w14:textId="4B9F17B9">
            <w:pPr>
              <w:widowControl w:val="0"/>
              <w:autoSpaceDE w:val="0"/>
              <w:autoSpaceDN w:val="0"/>
              <w:adjustRightInd w:val="0"/>
              <w:rPr>
                <w:rFonts w:ascii="Cambria" w:hAnsi="Cambria"/>
                <w:sz w:val="20"/>
                <w:szCs w:val="20"/>
                <w:lang w:val="en-GB"/>
              </w:rPr>
            </w:pPr>
            <w:r w:rsidRPr="005D3912">
              <w:rPr>
                <w:rFonts w:ascii="Cambria" w:hAnsi="Cambria"/>
                <w:sz w:val="20"/>
                <w:szCs w:val="20"/>
                <w:lang w:val="en-GB"/>
              </w:rPr>
              <w:t>There has been a surge of academic and activist interest in varieties of collective management of natural and cultural resources known as "The Commons" in recent years in the face of the crisis-prone market system, tarnished state management models and relentless deterioration of bio-ecological conditions</w:t>
            </w:r>
            <w:r w:rsidR="005B666E">
              <w:rPr>
                <w:rFonts w:ascii="Cambria" w:hAnsi="Cambria"/>
                <w:sz w:val="20"/>
                <w:szCs w:val="20"/>
                <w:lang w:val="en-GB"/>
              </w:rPr>
              <w:t>.</w:t>
            </w:r>
          </w:p>
        </w:tc>
      </w:tr>
      <w:tr w:rsidRPr="000B7D1A" w:rsidR="006E5B9C" w:rsidTr="006E5B9C" w14:paraId="15EE28B6" w14:textId="77777777">
        <w:trPr>
          <w:trHeight w:val="518"/>
        </w:trPr>
        <w:tc>
          <w:tcPr>
            <w:tcW w:w="2122" w:type="dxa"/>
            <w:shd w:val="clear" w:color="auto" w:fill="D9D9D9"/>
          </w:tcPr>
          <w:p w:rsidRPr="000B7D1A" w:rsidR="006E5B9C" w:rsidP="006E5B9C" w:rsidRDefault="006E5B9C" w14:paraId="4E2B03B0" w14:textId="77777777">
            <w:pPr>
              <w:spacing w:after="0" w:line="240" w:lineRule="auto"/>
              <w:rPr>
                <w:rFonts w:ascii="Cambria" w:hAnsi="Cambria"/>
                <w:sz w:val="20"/>
                <w:szCs w:val="20"/>
                <w:lang w:val="en-GB"/>
              </w:rPr>
            </w:pPr>
            <w:r w:rsidRPr="000B7D1A">
              <w:rPr>
                <w:rFonts w:ascii="Cambria" w:hAnsi="Cambria"/>
                <w:sz w:val="20"/>
                <w:szCs w:val="20"/>
                <w:lang w:val="en-GB"/>
              </w:rPr>
              <w:t>7.2 Specific objective of the course</w:t>
            </w:r>
          </w:p>
          <w:p w:rsidRPr="000B7D1A" w:rsidR="006E5B9C" w:rsidP="006E5B9C" w:rsidRDefault="006E5B9C" w14:paraId="633964EE" w14:textId="77777777">
            <w:pPr>
              <w:spacing w:after="0" w:line="240" w:lineRule="auto"/>
              <w:rPr>
                <w:rFonts w:ascii="Cambria" w:hAnsi="Cambria"/>
                <w:sz w:val="20"/>
                <w:szCs w:val="20"/>
                <w:lang w:val="en-GB"/>
              </w:rPr>
            </w:pPr>
          </w:p>
        </w:tc>
        <w:tc>
          <w:tcPr>
            <w:tcW w:w="8334" w:type="dxa"/>
            <w:shd w:val="clear" w:color="auto" w:fill="D9D9D9"/>
          </w:tcPr>
          <w:p w:rsidR="001B7CE7" w:rsidP="006E5B9C" w:rsidRDefault="001B7CE7" w14:paraId="205CC575" w14:textId="77777777">
            <w:pPr>
              <w:spacing w:after="0" w:line="240" w:lineRule="auto"/>
              <w:rPr>
                <w:rFonts w:ascii="Cambria" w:hAnsi="Cambria"/>
                <w:sz w:val="20"/>
                <w:szCs w:val="20"/>
                <w:lang w:val="en-GB"/>
              </w:rPr>
            </w:pPr>
            <w:r w:rsidRPr="001B7CE7">
              <w:rPr>
                <w:rFonts w:ascii="Cambria" w:hAnsi="Cambria"/>
                <w:sz w:val="20"/>
                <w:szCs w:val="20"/>
                <w:lang w:val="en-GB"/>
              </w:rPr>
              <w:t xml:space="preserve">Learning outcomes aimed for are the ability to employ insights gained from comparative historical sociology and political economy frameworks regarding the commons in understanding contemporary conditions. </w:t>
            </w:r>
          </w:p>
          <w:p w:rsidR="001B7CE7" w:rsidP="006E5B9C" w:rsidRDefault="001B7CE7" w14:paraId="584510A8" w14:textId="77777777">
            <w:pPr>
              <w:spacing w:after="0" w:line="240" w:lineRule="auto"/>
              <w:rPr>
                <w:rFonts w:ascii="Cambria" w:hAnsi="Cambria"/>
                <w:sz w:val="20"/>
                <w:szCs w:val="20"/>
                <w:lang w:val="en-GB"/>
              </w:rPr>
            </w:pPr>
            <w:r w:rsidRPr="001B7CE7">
              <w:rPr>
                <w:rFonts w:ascii="Cambria" w:hAnsi="Cambria"/>
                <w:sz w:val="20"/>
                <w:szCs w:val="20"/>
                <w:lang w:val="en-GB"/>
              </w:rPr>
              <w:t xml:space="preserve">Students are encouraged to develop familiarity and informed opinions on current social movements and questions relevant to knowledge producers of today and tomorrow – such as likely themselves. </w:t>
            </w:r>
          </w:p>
          <w:p w:rsidR="001B7CE7" w:rsidP="006E5B9C" w:rsidRDefault="001B7CE7" w14:paraId="5BA64FBF" w14:textId="77777777">
            <w:pPr>
              <w:spacing w:after="0" w:line="240" w:lineRule="auto"/>
              <w:rPr>
                <w:rFonts w:ascii="Cambria" w:hAnsi="Cambria"/>
                <w:sz w:val="20"/>
                <w:szCs w:val="20"/>
                <w:lang w:val="en-GB"/>
              </w:rPr>
            </w:pPr>
            <w:r w:rsidRPr="001B7CE7">
              <w:rPr>
                <w:rFonts w:ascii="Cambria" w:hAnsi="Cambria"/>
                <w:sz w:val="20"/>
                <w:szCs w:val="20"/>
                <w:lang w:val="en-GB"/>
              </w:rPr>
              <w:t xml:space="preserve">The readings are kept as short as viable, focusing on key texts. Students are expected to read them and be provoked to thinking. </w:t>
            </w:r>
          </w:p>
          <w:p w:rsidR="001B7CE7" w:rsidP="006E5B9C" w:rsidRDefault="001B7CE7" w14:paraId="51E66904" w14:textId="77777777">
            <w:pPr>
              <w:spacing w:after="0" w:line="240" w:lineRule="auto"/>
              <w:rPr>
                <w:rFonts w:ascii="Cambria" w:hAnsi="Cambria"/>
                <w:sz w:val="20"/>
                <w:szCs w:val="20"/>
                <w:lang w:val="en-GB"/>
              </w:rPr>
            </w:pPr>
            <w:r w:rsidRPr="001B7CE7">
              <w:rPr>
                <w:rFonts w:ascii="Cambria" w:hAnsi="Cambria"/>
                <w:sz w:val="20"/>
                <w:szCs w:val="20"/>
                <w:lang w:val="en-GB"/>
              </w:rPr>
              <w:t xml:space="preserve">The aim is to conduct a discussion-led course where we unearth the relevant interesting questions and answers from different viewpoints collectively. Furthermore, the instructor will introduce and explain certain key concepts and arguments that are referred to in the readings via lecture. </w:t>
            </w:r>
          </w:p>
          <w:p w:rsidRPr="000B7D1A" w:rsidR="006E5B9C" w:rsidP="006E5B9C" w:rsidRDefault="001B7CE7" w14:paraId="7E490E05" w14:textId="164E38D1">
            <w:pPr>
              <w:spacing w:after="0" w:line="240" w:lineRule="auto"/>
              <w:rPr>
                <w:rFonts w:ascii="Cambria" w:hAnsi="Cambria"/>
                <w:sz w:val="20"/>
                <w:szCs w:val="20"/>
                <w:lang w:val="en-GB"/>
              </w:rPr>
            </w:pPr>
            <w:r w:rsidRPr="001B7CE7">
              <w:rPr>
                <w:rFonts w:ascii="Cambria" w:hAnsi="Cambria"/>
                <w:sz w:val="20"/>
                <w:szCs w:val="20"/>
                <w:lang w:val="en-GB"/>
              </w:rPr>
              <w:t>It is therefore important to attend classes, as this is how the course will function with no previous requirements while keeping reading lengths to a minimum.</w:t>
            </w:r>
          </w:p>
        </w:tc>
      </w:tr>
    </w:tbl>
    <w:p w:rsidRPr="000B7D1A" w:rsidR="00D80271" w:rsidP="003E7F77" w:rsidRDefault="00D80271" w14:paraId="6C9C8E07" w14:textId="77777777">
      <w:pPr>
        <w:rPr>
          <w:rFonts w:ascii="Cambria" w:hAnsi="Cambria"/>
          <w:sz w:val="20"/>
          <w:szCs w:val="20"/>
          <w:lang w:val="en-GB"/>
        </w:rPr>
      </w:pPr>
    </w:p>
    <w:p w:rsidRPr="000B7D1A" w:rsidR="00D80271" w:rsidP="00A5014E" w:rsidRDefault="00D80271" w14:paraId="4D01A06C" w14:textId="77777777">
      <w:pPr>
        <w:spacing w:after="0" w:line="240" w:lineRule="auto"/>
        <w:rPr>
          <w:rFonts w:ascii="Cambria" w:hAnsi="Cambria"/>
          <w:b/>
          <w:sz w:val="20"/>
          <w:szCs w:val="20"/>
          <w:lang w:val="en-GB"/>
        </w:rPr>
      </w:pPr>
      <w:r w:rsidRPr="000B7D1A">
        <w:rPr>
          <w:rFonts w:ascii="Cambria" w:hAnsi="Cambria"/>
          <w:b/>
          <w:sz w:val="20"/>
          <w:szCs w:val="20"/>
          <w:lang w:val="en-GB"/>
        </w:rPr>
        <w:t>8. Content</w:t>
      </w:r>
    </w:p>
    <w:tbl>
      <w:tblPr>
        <w:tblW w:w="10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479"/>
        <w:gridCol w:w="2127"/>
        <w:gridCol w:w="709"/>
      </w:tblGrid>
      <w:tr w:rsidRPr="000B7D1A" w:rsidR="00682ADB" w:rsidTr="3BA280C6" w14:paraId="790AF130" w14:textId="77777777">
        <w:tc>
          <w:tcPr>
            <w:tcW w:w="7479" w:type="dxa"/>
            <w:shd w:val="clear" w:color="auto" w:fill="D9D9D9" w:themeFill="background1" w:themeFillShade="D9"/>
            <w:tcMar/>
          </w:tcPr>
          <w:p w:rsidRPr="000B7D1A" w:rsidR="00682ADB" w:rsidP="00EB0635" w:rsidRDefault="00682ADB" w14:paraId="52742F11" w14:textId="77777777">
            <w:pPr>
              <w:pStyle w:val="ListParagraph"/>
              <w:tabs>
                <w:tab w:val="left" w:pos="284"/>
              </w:tabs>
              <w:spacing w:after="0" w:line="240" w:lineRule="auto"/>
              <w:ind w:left="0"/>
              <w:rPr>
                <w:rFonts w:ascii="Cambria" w:hAnsi="Cambria"/>
                <w:sz w:val="20"/>
                <w:szCs w:val="20"/>
                <w:lang w:val="en-GB"/>
              </w:rPr>
            </w:pPr>
            <w:r w:rsidRPr="000B7D1A">
              <w:rPr>
                <w:rFonts w:ascii="Cambria" w:hAnsi="Cambria"/>
                <w:b/>
                <w:sz w:val="20"/>
                <w:szCs w:val="20"/>
                <w:lang w:val="en-GB"/>
              </w:rPr>
              <w:t>8.1 Lectures</w:t>
            </w:r>
          </w:p>
        </w:tc>
        <w:tc>
          <w:tcPr>
            <w:tcW w:w="2127" w:type="dxa"/>
            <w:tcMar/>
          </w:tcPr>
          <w:p w:rsidRPr="000B7D1A" w:rsidR="00682ADB" w:rsidP="00EB0635" w:rsidRDefault="006B7CA5" w14:paraId="4E3E853A" w14:textId="77777777">
            <w:pPr>
              <w:spacing w:after="0" w:line="240" w:lineRule="auto"/>
              <w:rPr>
                <w:rFonts w:ascii="Cambria" w:hAnsi="Cambria"/>
                <w:b/>
                <w:sz w:val="20"/>
                <w:szCs w:val="20"/>
                <w:lang w:val="en-GB"/>
              </w:rPr>
            </w:pPr>
            <w:r w:rsidRPr="000B7D1A">
              <w:rPr>
                <w:rFonts w:ascii="Cambria" w:hAnsi="Cambria"/>
                <w:b/>
                <w:sz w:val="20"/>
                <w:szCs w:val="20"/>
                <w:lang w:val="en-GB"/>
              </w:rPr>
              <w:t>Teaching methods</w:t>
            </w:r>
          </w:p>
        </w:tc>
        <w:tc>
          <w:tcPr>
            <w:tcW w:w="709" w:type="dxa"/>
            <w:tcMar/>
          </w:tcPr>
          <w:p w:rsidRPr="000B7D1A" w:rsidR="00682ADB" w:rsidP="00EB0635" w:rsidRDefault="00682ADB" w14:paraId="4F89EB0B" w14:textId="77777777">
            <w:pPr>
              <w:spacing w:after="0" w:line="240" w:lineRule="auto"/>
              <w:rPr>
                <w:rFonts w:ascii="Cambria" w:hAnsi="Cambria"/>
                <w:b/>
                <w:sz w:val="20"/>
                <w:szCs w:val="20"/>
                <w:lang w:val="en-GB"/>
              </w:rPr>
            </w:pPr>
            <w:r w:rsidRPr="000B7D1A">
              <w:rPr>
                <w:rFonts w:ascii="Cambria" w:hAnsi="Cambria"/>
                <w:b/>
                <w:sz w:val="20"/>
                <w:szCs w:val="20"/>
                <w:lang w:val="en-GB"/>
              </w:rPr>
              <w:t>Obs.</w:t>
            </w:r>
          </w:p>
        </w:tc>
      </w:tr>
      <w:tr w:rsidRPr="000B7D1A" w:rsidR="00D3663E" w:rsidTr="3BA280C6" w14:paraId="6DD0DCB3" w14:textId="77777777">
        <w:tc>
          <w:tcPr>
            <w:tcW w:w="7479" w:type="dxa"/>
            <w:shd w:val="clear" w:color="auto" w:fill="D9D9D9" w:themeFill="background1" w:themeFillShade="D9"/>
            <w:tcMar/>
          </w:tcPr>
          <w:p w:rsidRPr="000B7D1A" w:rsidR="00D3663E" w:rsidP="005D0A62" w:rsidRDefault="00F10343" w14:paraId="33D3C9BB" w14:textId="500B9780">
            <w:pPr>
              <w:pStyle w:val="ListParagraph"/>
              <w:numPr>
                <w:ilvl w:val="0"/>
                <w:numId w:val="6"/>
              </w:numPr>
              <w:tabs>
                <w:tab w:val="left" w:pos="284"/>
              </w:tabs>
              <w:spacing w:after="0" w:line="240" w:lineRule="auto"/>
              <w:rPr>
                <w:rFonts w:ascii="Cambria" w:hAnsi="Cambria"/>
                <w:sz w:val="20"/>
                <w:szCs w:val="20"/>
                <w:lang w:val="en-GB"/>
              </w:rPr>
            </w:pPr>
            <w:r>
              <w:rPr>
                <w:rFonts w:ascii="Cambria" w:hAnsi="Cambria"/>
                <w:sz w:val="20"/>
                <w:szCs w:val="20"/>
                <w:lang w:val="en-GB"/>
              </w:rPr>
              <w:t>Introduction</w:t>
            </w:r>
          </w:p>
        </w:tc>
        <w:tc>
          <w:tcPr>
            <w:tcW w:w="2127" w:type="dxa"/>
            <w:tcMar/>
          </w:tcPr>
          <w:p w:rsidRPr="000B7D1A" w:rsidR="00D3663E" w:rsidP="00D3663E" w:rsidRDefault="006708B2" w14:paraId="5EEED82F" w14:textId="27C0CE5E">
            <w:pPr>
              <w:spacing w:after="0" w:line="240" w:lineRule="auto"/>
              <w:rPr>
                <w:rFonts w:ascii="Cambria" w:hAnsi="Cambria"/>
                <w:sz w:val="20"/>
                <w:szCs w:val="20"/>
                <w:lang w:val="en-GB"/>
              </w:rPr>
            </w:pPr>
            <w:r w:rsidRPr="000B7D1A">
              <w:rPr>
                <w:rFonts w:ascii="Cambria" w:hAnsi="Cambria"/>
                <w:sz w:val="20"/>
                <w:szCs w:val="20"/>
                <w:lang w:val="en-GB"/>
              </w:rPr>
              <w:t>Presentation, Q&amp;A</w:t>
            </w:r>
          </w:p>
        </w:tc>
        <w:tc>
          <w:tcPr>
            <w:tcW w:w="709" w:type="dxa"/>
            <w:tcMar/>
          </w:tcPr>
          <w:p w:rsidRPr="000B7D1A" w:rsidR="00D3663E" w:rsidP="00D3663E" w:rsidRDefault="00D3663E" w14:paraId="0BE86755" w14:textId="77777777">
            <w:pPr>
              <w:spacing w:after="0" w:line="240" w:lineRule="auto"/>
              <w:rPr>
                <w:rFonts w:ascii="Cambria" w:hAnsi="Cambria"/>
                <w:sz w:val="20"/>
                <w:szCs w:val="20"/>
                <w:lang w:val="en-GB"/>
              </w:rPr>
            </w:pPr>
          </w:p>
        </w:tc>
      </w:tr>
      <w:tr w:rsidRPr="000B7D1A" w:rsidR="00D3663E" w:rsidTr="3BA280C6" w14:paraId="6848312B" w14:textId="77777777">
        <w:tc>
          <w:tcPr>
            <w:tcW w:w="7479" w:type="dxa"/>
            <w:shd w:val="clear" w:color="auto" w:fill="D9D9D9" w:themeFill="background1" w:themeFillShade="D9"/>
            <w:tcMar/>
          </w:tcPr>
          <w:p w:rsidRPr="000B7D1A" w:rsidR="00D3663E" w:rsidP="005D0A62" w:rsidRDefault="00F10343" w14:paraId="00AFC168" w14:textId="0D9E7052">
            <w:pPr>
              <w:pStyle w:val="ListParagraph"/>
              <w:numPr>
                <w:ilvl w:val="0"/>
                <w:numId w:val="6"/>
              </w:numPr>
              <w:tabs>
                <w:tab w:val="left" w:pos="284"/>
              </w:tabs>
              <w:spacing w:after="0" w:line="240" w:lineRule="auto"/>
              <w:rPr>
                <w:rFonts w:ascii="Cambria" w:hAnsi="Cambria"/>
                <w:sz w:val="20"/>
                <w:szCs w:val="20"/>
                <w:lang w:val="en-GB"/>
              </w:rPr>
            </w:pPr>
            <w:r w:rsidRPr="00F10343">
              <w:rPr>
                <w:rFonts w:ascii="Cambria" w:hAnsi="Cambria"/>
                <w:sz w:val="20"/>
                <w:szCs w:val="20"/>
                <w:lang w:val="en-GB"/>
              </w:rPr>
              <w:t>"The Tragedy of the Commons" (1968), Garrett Hardin.</w:t>
            </w:r>
          </w:p>
        </w:tc>
        <w:tc>
          <w:tcPr>
            <w:tcW w:w="2127" w:type="dxa"/>
            <w:tcMar/>
          </w:tcPr>
          <w:p w:rsidRPr="000B7D1A" w:rsidR="00D3663E" w:rsidP="00D3663E" w:rsidRDefault="006708B2" w14:paraId="719B685A" w14:textId="226073D0">
            <w:pPr>
              <w:spacing w:after="0" w:line="240" w:lineRule="auto"/>
              <w:rPr>
                <w:rFonts w:ascii="Cambria" w:hAnsi="Cambria"/>
                <w:sz w:val="20"/>
                <w:szCs w:val="20"/>
                <w:lang w:val="en-GB"/>
              </w:rPr>
            </w:pPr>
            <w:r w:rsidRPr="000B7D1A">
              <w:rPr>
                <w:rFonts w:ascii="Cambria" w:hAnsi="Cambria"/>
                <w:sz w:val="20"/>
                <w:szCs w:val="20"/>
                <w:lang w:val="en-GB"/>
              </w:rPr>
              <w:t>Presentation, Q&amp;A</w:t>
            </w:r>
          </w:p>
        </w:tc>
        <w:tc>
          <w:tcPr>
            <w:tcW w:w="709" w:type="dxa"/>
            <w:tcMar/>
          </w:tcPr>
          <w:p w:rsidRPr="000B7D1A" w:rsidR="00D3663E" w:rsidP="00D3663E" w:rsidRDefault="00D3663E" w14:paraId="71FF4007" w14:textId="77777777">
            <w:pPr>
              <w:spacing w:after="0" w:line="240" w:lineRule="auto"/>
              <w:rPr>
                <w:rFonts w:ascii="Cambria" w:hAnsi="Cambria"/>
                <w:sz w:val="20"/>
                <w:szCs w:val="20"/>
                <w:lang w:val="en-GB"/>
              </w:rPr>
            </w:pPr>
          </w:p>
        </w:tc>
      </w:tr>
      <w:tr w:rsidRPr="000B7D1A" w:rsidR="006708B2" w:rsidTr="3BA280C6" w14:paraId="35B2880B" w14:textId="77777777">
        <w:tc>
          <w:tcPr>
            <w:tcW w:w="7479" w:type="dxa"/>
            <w:shd w:val="clear" w:color="auto" w:fill="D9D9D9" w:themeFill="background1" w:themeFillShade="D9"/>
            <w:tcMar/>
          </w:tcPr>
          <w:p w:rsidR="008E71E5" w:rsidP="005461FD" w:rsidRDefault="003B2FD3" w14:paraId="2F48B915" w14:textId="77777777">
            <w:pPr>
              <w:pStyle w:val="ListParagraph"/>
              <w:numPr>
                <w:ilvl w:val="0"/>
                <w:numId w:val="6"/>
              </w:numPr>
              <w:tabs>
                <w:tab w:val="left" w:pos="284"/>
              </w:tabs>
              <w:spacing w:after="0" w:line="240" w:lineRule="auto"/>
              <w:rPr>
                <w:rFonts w:ascii="Cambria" w:hAnsi="Cambria"/>
                <w:sz w:val="20"/>
                <w:szCs w:val="20"/>
                <w:lang w:val="en-GB"/>
              </w:rPr>
            </w:pPr>
            <w:proofErr w:type="spellStart"/>
            <w:r w:rsidRPr="005461FD">
              <w:rPr>
                <w:rFonts w:ascii="Cambria" w:hAnsi="Cambria"/>
                <w:sz w:val="20"/>
                <w:szCs w:val="20"/>
                <w:lang w:val="en-GB"/>
              </w:rPr>
              <w:t>Analyzing</w:t>
            </w:r>
            <w:proofErr w:type="spellEnd"/>
            <w:r w:rsidRPr="005461FD">
              <w:rPr>
                <w:rFonts w:ascii="Cambria" w:hAnsi="Cambria"/>
                <w:sz w:val="20"/>
                <w:szCs w:val="20"/>
                <w:lang w:val="en-GB"/>
              </w:rPr>
              <w:t xml:space="preserve"> Long-Enduring, Self-Organized, and Self-Governed CPRs </w:t>
            </w:r>
          </w:p>
          <w:p w:rsidRPr="005461FD" w:rsidR="006708B2" w:rsidP="00494160" w:rsidRDefault="003B2FD3" w14:paraId="34933CBA" w14:textId="511F0D29">
            <w:pPr>
              <w:pStyle w:val="ListParagraph"/>
              <w:tabs>
                <w:tab w:val="left" w:pos="284"/>
              </w:tabs>
              <w:spacing w:after="0" w:line="240" w:lineRule="auto"/>
              <w:rPr>
                <w:rFonts w:ascii="Cambria" w:hAnsi="Cambria"/>
                <w:sz w:val="20"/>
                <w:szCs w:val="20"/>
                <w:lang w:val="en-GB"/>
              </w:rPr>
            </w:pPr>
            <w:r w:rsidRPr="005461FD">
              <w:rPr>
                <w:rFonts w:ascii="Cambria" w:hAnsi="Cambria"/>
                <w:sz w:val="20"/>
                <w:szCs w:val="20"/>
                <w:lang w:val="en-GB"/>
              </w:rPr>
              <w:t>(Governing the</w:t>
            </w:r>
            <w:r w:rsidRPr="005461FD">
              <w:rPr>
                <w:rFonts w:ascii="Cambria" w:hAnsi="Cambria"/>
                <w:sz w:val="20"/>
                <w:szCs w:val="20"/>
                <w:lang w:val="en-GB"/>
              </w:rPr>
              <w:t xml:space="preserve"> </w:t>
            </w:r>
            <w:r w:rsidRPr="005461FD">
              <w:rPr>
                <w:rFonts w:ascii="Cambria" w:hAnsi="Cambria"/>
                <w:sz w:val="20"/>
                <w:szCs w:val="20"/>
                <w:lang w:val="en-GB"/>
              </w:rPr>
              <w:t>Commons, pp. 58-102) (1990), Elinor Ostrom.</w:t>
            </w:r>
          </w:p>
        </w:tc>
        <w:tc>
          <w:tcPr>
            <w:tcW w:w="2127" w:type="dxa"/>
            <w:tcMar/>
          </w:tcPr>
          <w:p w:rsidRPr="000B7D1A" w:rsidR="006708B2" w:rsidP="006708B2" w:rsidRDefault="006708B2" w14:paraId="0F8D79F3" w14:textId="75A2E472">
            <w:pPr>
              <w:spacing w:after="0" w:line="240" w:lineRule="auto"/>
              <w:rPr>
                <w:rFonts w:ascii="Cambria" w:hAnsi="Cambria"/>
                <w:sz w:val="20"/>
                <w:szCs w:val="20"/>
                <w:lang w:val="en-GB"/>
              </w:rPr>
            </w:pPr>
            <w:r w:rsidRPr="00F409E9">
              <w:rPr>
                <w:rFonts w:ascii="Cambria" w:hAnsi="Cambria"/>
                <w:sz w:val="20"/>
                <w:szCs w:val="20"/>
                <w:lang w:val="en-GB"/>
              </w:rPr>
              <w:t>Presentation, Q&amp;A</w:t>
            </w:r>
          </w:p>
        </w:tc>
        <w:tc>
          <w:tcPr>
            <w:tcW w:w="709" w:type="dxa"/>
            <w:tcMar/>
          </w:tcPr>
          <w:p w:rsidRPr="000B7D1A" w:rsidR="006708B2" w:rsidP="006708B2" w:rsidRDefault="006708B2" w14:paraId="418C129A" w14:textId="77777777">
            <w:pPr>
              <w:spacing w:after="0" w:line="240" w:lineRule="auto"/>
              <w:rPr>
                <w:rFonts w:ascii="Cambria" w:hAnsi="Cambria"/>
                <w:sz w:val="20"/>
                <w:szCs w:val="20"/>
                <w:lang w:val="en-GB"/>
              </w:rPr>
            </w:pPr>
          </w:p>
        </w:tc>
      </w:tr>
      <w:tr w:rsidRPr="000B7D1A" w:rsidR="006708B2" w:rsidTr="3BA280C6" w14:paraId="193087DF" w14:textId="77777777">
        <w:tc>
          <w:tcPr>
            <w:tcW w:w="7479" w:type="dxa"/>
            <w:shd w:val="clear" w:color="auto" w:fill="D9D9D9" w:themeFill="background1" w:themeFillShade="D9"/>
            <w:tcMar/>
          </w:tcPr>
          <w:p w:rsidRPr="005461FD" w:rsidR="003B2FD3" w:rsidP="005461FD" w:rsidRDefault="003B2FD3" w14:paraId="686FE3D8" w14:textId="20AD619E">
            <w:pPr>
              <w:pStyle w:val="ListParagraph"/>
              <w:numPr>
                <w:ilvl w:val="0"/>
                <w:numId w:val="6"/>
              </w:numPr>
              <w:tabs>
                <w:tab w:val="left" w:pos="284"/>
              </w:tabs>
              <w:spacing w:after="0" w:line="240" w:lineRule="auto"/>
              <w:rPr>
                <w:rFonts w:ascii="Cambria" w:hAnsi="Cambria"/>
                <w:sz w:val="20"/>
                <w:szCs w:val="20"/>
                <w:lang w:val="en-GB"/>
              </w:rPr>
            </w:pPr>
            <w:proofErr w:type="spellStart"/>
            <w:r w:rsidRPr="005461FD">
              <w:rPr>
                <w:rFonts w:ascii="Cambria" w:hAnsi="Cambria"/>
                <w:sz w:val="20"/>
                <w:szCs w:val="20"/>
                <w:lang w:val="en-GB"/>
              </w:rPr>
              <w:t>Analyzing</w:t>
            </w:r>
            <w:proofErr w:type="spellEnd"/>
            <w:r w:rsidRPr="005461FD">
              <w:rPr>
                <w:rFonts w:ascii="Cambria" w:hAnsi="Cambria"/>
                <w:sz w:val="20"/>
                <w:szCs w:val="20"/>
                <w:lang w:val="en-GB"/>
              </w:rPr>
              <w:t xml:space="preserve"> Institutional Failures and Fragilities (Governing the Commons, pp. 143-181)</w:t>
            </w:r>
            <w:r w:rsidRPr="005461FD">
              <w:rPr>
                <w:rFonts w:ascii="Cambria" w:hAnsi="Cambria"/>
                <w:sz w:val="20"/>
                <w:szCs w:val="20"/>
                <w:lang w:val="en-GB"/>
              </w:rPr>
              <w:t xml:space="preserve"> </w:t>
            </w:r>
            <w:r w:rsidRPr="005461FD">
              <w:rPr>
                <w:rFonts w:ascii="Cambria" w:hAnsi="Cambria"/>
                <w:sz w:val="20"/>
                <w:szCs w:val="20"/>
                <w:lang w:val="en-GB"/>
              </w:rPr>
              <w:t>(1990), Elinor Ostrom.</w:t>
            </w:r>
          </w:p>
          <w:p w:rsidR="008E71E5" w:rsidP="005461FD" w:rsidRDefault="008E71E5" w14:paraId="18996E09" w14:textId="77777777">
            <w:pPr>
              <w:pStyle w:val="ListParagraph"/>
              <w:tabs>
                <w:tab w:val="left" w:pos="284"/>
              </w:tabs>
              <w:spacing w:after="0" w:line="240" w:lineRule="auto"/>
              <w:rPr>
                <w:rFonts w:ascii="Cambria" w:hAnsi="Cambria"/>
                <w:sz w:val="20"/>
                <w:szCs w:val="20"/>
                <w:lang w:val="en-GB"/>
              </w:rPr>
            </w:pPr>
          </w:p>
          <w:p w:rsidRPr="005461FD" w:rsidR="006708B2" w:rsidP="005461FD" w:rsidRDefault="003B2FD3" w14:paraId="1D19EFA1" w14:textId="362A8768">
            <w:pPr>
              <w:pStyle w:val="ListParagraph"/>
              <w:tabs>
                <w:tab w:val="left" w:pos="284"/>
              </w:tabs>
              <w:spacing w:after="0" w:line="240" w:lineRule="auto"/>
              <w:rPr>
                <w:rFonts w:ascii="Cambria" w:hAnsi="Cambria"/>
                <w:sz w:val="20"/>
                <w:szCs w:val="20"/>
                <w:lang w:val="en-GB"/>
              </w:rPr>
            </w:pPr>
            <w:r w:rsidRPr="003B2FD3">
              <w:rPr>
                <w:rFonts w:ascii="Cambria" w:hAnsi="Cambria"/>
                <w:sz w:val="20"/>
                <w:szCs w:val="20"/>
                <w:lang w:val="en-GB"/>
              </w:rPr>
              <w:t>"The Tragedy of the Unmanaged Commons" (1994), Garrett Hardin.</w:t>
            </w:r>
          </w:p>
        </w:tc>
        <w:tc>
          <w:tcPr>
            <w:tcW w:w="2127" w:type="dxa"/>
            <w:tcMar/>
          </w:tcPr>
          <w:p w:rsidRPr="000B7D1A" w:rsidR="006708B2" w:rsidP="006708B2" w:rsidRDefault="006708B2" w14:paraId="070AC0F8" w14:textId="0522E6EC">
            <w:pPr>
              <w:spacing w:after="0" w:line="240" w:lineRule="auto"/>
              <w:rPr>
                <w:rFonts w:ascii="Cambria" w:hAnsi="Cambria"/>
                <w:sz w:val="20"/>
                <w:szCs w:val="20"/>
                <w:lang w:val="en-GB"/>
              </w:rPr>
            </w:pPr>
            <w:r w:rsidRPr="00F409E9">
              <w:rPr>
                <w:rFonts w:ascii="Cambria" w:hAnsi="Cambria"/>
                <w:sz w:val="20"/>
                <w:szCs w:val="20"/>
                <w:lang w:val="en-GB"/>
              </w:rPr>
              <w:t>Presentation, Q&amp;A</w:t>
            </w:r>
          </w:p>
        </w:tc>
        <w:tc>
          <w:tcPr>
            <w:tcW w:w="709" w:type="dxa"/>
            <w:tcMar/>
          </w:tcPr>
          <w:p w:rsidRPr="000B7D1A" w:rsidR="006708B2" w:rsidP="006708B2" w:rsidRDefault="006708B2" w14:paraId="42999687" w14:textId="77777777">
            <w:pPr>
              <w:spacing w:after="0" w:line="240" w:lineRule="auto"/>
              <w:rPr>
                <w:rFonts w:ascii="Cambria" w:hAnsi="Cambria"/>
                <w:sz w:val="20"/>
                <w:szCs w:val="20"/>
                <w:lang w:val="en-GB"/>
              </w:rPr>
            </w:pPr>
          </w:p>
        </w:tc>
      </w:tr>
      <w:tr w:rsidRPr="000B7D1A" w:rsidR="006708B2" w:rsidTr="3BA280C6" w14:paraId="31D2CFFB" w14:textId="77777777">
        <w:tc>
          <w:tcPr>
            <w:tcW w:w="7479" w:type="dxa"/>
            <w:shd w:val="clear" w:color="auto" w:fill="D9D9D9" w:themeFill="background1" w:themeFillShade="D9"/>
            <w:tcMar/>
          </w:tcPr>
          <w:p w:rsidRPr="005461FD" w:rsidR="005461FD" w:rsidP="005461FD" w:rsidRDefault="005461FD" w14:paraId="318FE276" w14:textId="0B548AAD">
            <w:pPr>
              <w:pStyle w:val="ListParagraph"/>
              <w:numPr>
                <w:ilvl w:val="0"/>
                <w:numId w:val="6"/>
              </w:numPr>
              <w:tabs>
                <w:tab w:val="left" w:pos="284"/>
              </w:tabs>
              <w:spacing w:after="0" w:line="240" w:lineRule="auto"/>
              <w:rPr>
                <w:rFonts w:ascii="Cambria" w:hAnsi="Cambria"/>
                <w:sz w:val="20"/>
                <w:szCs w:val="20"/>
                <w:lang w:val="en-GB"/>
              </w:rPr>
            </w:pPr>
            <w:r w:rsidRPr="005461FD">
              <w:rPr>
                <w:rFonts w:ascii="Cambria" w:hAnsi="Cambria"/>
                <w:sz w:val="20"/>
                <w:szCs w:val="20"/>
                <w:lang w:val="en-GB"/>
              </w:rPr>
              <w:t>The Expropriation of the Agricultural Population from the Land (Capital Vol. 1, pp. 877-</w:t>
            </w:r>
            <w:r w:rsidRPr="005461FD">
              <w:rPr>
                <w:rFonts w:ascii="Cambria" w:hAnsi="Cambria"/>
                <w:sz w:val="20"/>
                <w:szCs w:val="20"/>
                <w:lang w:val="en-GB"/>
              </w:rPr>
              <w:t xml:space="preserve"> </w:t>
            </w:r>
            <w:r w:rsidRPr="005461FD">
              <w:rPr>
                <w:rFonts w:ascii="Cambria" w:hAnsi="Cambria"/>
                <w:sz w:val="20"/>
                <w:szCs w:val="20"/>
                <w:lang w:val="en-GB"/>
              </w:rPr>
              <w:t>895) (1867), Karl Marx.</w:t>
            </w:r>
          </w:p>
          <w:p w:rsidR="008E71E5" w:rsidP="005461FD" w:rsidRDefault="008E71E5" w14:paraId="0703C1B2" w14:textId="77777777">
            <w:pPr>
              <w:pStyle w:val="ListParagraph"/>
              <w:tabs>
                <w:tab w:val="left" w:pos="284"/>
              </w:tabs>
              <w:spacing w:after="0" w:line="240" w:lineRule="auto"/>
              <w:rPr>
                <w:rFonts w:ascii="Cambria" w:hAnsi="Cambria"/>
                <w:sz w:val="20"/>
                <w:szCs w:val="20"/>
                <w:lang w:val="en-GB"/>
              </w:rPr>
            </w:pPr>
          </w:p>
          <w:p w:rsidRPr="000B7D1A" w:rsidR="006708B2" w:rsidP="005461FD" w:rsidRDefault="005461FD" w14:paraId="5CA250C4" w14:textId="385A9B47">
            <w:pPr>
              <w:pStyle w:val="ListParagraph"/>
              <w:tabs>
                <w:tab w:val="left" w:pos="284"/>
              </w:tabs>
              <w:spacing w:after="0" w:line="240" w:lineRule="auto"/>
              <w:rPr>
                <w:rFonts w:ascii="Cambria" w:hAnsi="Cambria"/>
                <w:sz w:val="20"/>
                <w:szCs w:val="20"/>
                <w:lang w:val="en-GB"/>
              </w:rPr>
            </w:pPr>
            <w:r w:rsidRPr="005461FD">
              <w:rPr>
                <w:rFonts w:ascii="Cambria" w:hAnsi="Cambria"/>
                <w:sz w:val="20"/>
                <w:szCs w:val="20"/>
                <w:lang w:val="en-GB"/>
              </w:rPr>
              <w:t>Habitation versus Improvement (The Great Transformation, pp. 35-44) (1944), Karl</w:t>
            </w:r>
            <w:r>
              <w:rPr>
                <w:rFonts w:ascii="Cambria" w:hAnsi="Cambria"/>
                <w:sz w:val="20"/>
                <w:szCs w:val="20"/>
                <w:lang w:val="en-GB"/>
              </w:rPr>
              <w:t xml:space="preserve"> </w:t>
            </w:r>
            <w:r w:rsidRPr="005461FD">
              <w:rPr>
                <w:rFonts w:ascii="Cambria" w:hAnsi="Cambria"/>
                <w:sz w:val="20"/>
                <w:szCs w:val="20"/>
                <w:lang w:val="en-GB"/>
              </w:rPr>
              <w:t>Polanyi.</w:t>
            </w:r>
          </w:p>
        </w:tc>
        <w:tc>
          <w:tcPr>
            <w:tcW w:w="2127" w:type="dxa"/>
            <w:tcMar/>
          </w:tcPr>
          <w:p w:rsidRPr="000B7D1A" w:rsidR="006708B2" w:rsidP="006708B2" w:rsidRDefault="006708B2" w14:paraId="5A014A17" w14:textId="2701A8CE">
            <w:pPr>
              <w:spacing w:after="0" w:line="240" w:lineRule="auto"/>
              <w:rPr>
                <w:rFonts w:ascii="Cambria" w:hAnsi="Cambria"/>
                <w:sz w:val="20"/>
                <w:szCs w:val="20"/>
                <w:lang w:val="en-GB"/>
              </w:rPr>
            </w:pPr>
            <w:r w:rsidRPr="00F409E9">
              <w:rPr>
                <w:rFonts w:ascii="Cambria" w:hAnsi="Cambria"/>
                <w:sz w:val="20"/>
                <w:szCs w:val="20"/>
                <w:lang w:val="en-GB"/>
              </w:rPr>
              <w:t>Presentation, Q&amp;A</w:t>
            </w:r>
          </w:p>
        </w:tc>
        <w:tc>
          <w:tcPr>
            <w:tcW w:w="709" w:type="dxa"/>
            <w:tcMar/>
          </w:tcPr>
          <w:p w:rsidRPr="000B7D1A" w:rsidR="006708B2" w:rsidP="006708B2" w:rsidRDefault="006708B2" w14:paraId="7E843ADB" w14:textId="77777777">
            <w:pPr>
              <w:spacing w:after="0" w:line="240" w:lineRule="auto"/>
              <w:rPr>
                <w:rFonts w:ascii="Cambria" w:hAnsi="Cambria"/>
                <w:sz w:val="20"/>
                <w:szCs w:val="20"/>
                <w:lang w:val="en-GB"/>
              </w:rPr>
            </w:pPr>
          </w:p>
        </w:tc>
      </w:tr>
      <w:tr w:rsidRPr="000B7D1A" w:rsidR="006708B2" w:rsidTr="3BA280C6" w14:paraId="7677AC6C" w14:textId="77777777">
        <w:trPr>
          <w:trHeight w:val="243"/>
        </w:trPr>
        <w:tc>
          <w:tcPr>
            <w:tcW w:w="7479" w:type="dxa"/>
            <w:shd w:val="clear" w:color="auto" w:fill="D9D9D9" w:themeFill="background1" w:themeFillShade="D9"/>
            <w:tcMar/>
          </w:tcPr>
          <w:p w:rsidRPr="00E63D09" w:rsidR="00E63D09" w:rsidP="00E63D09" w:rsidRDefault="00E63D09" w14:paraId="08011828" w14:textId="5632C957">
            <w:pPr>
              <w:pStyle w:val="ListParagraph"/>
              <w:numPr>
                <w:ilvl w:val="0"/>
                <w:numId w:val="6"/>
              </w:numPr>
              <w:tabs>
                <w:tab w:val="left" w:pos="284"/>
              </w:tabs>
              <w:spacing w:after="0" w:line="240" w:lineRule="auto"/>
              <w:rPr>
                <w:rFonts w:ascii="Cambria" w:hAnsi="Cambria"/>
                <w:sz w:val="20"/>
                <w:szCs w:val="20"/>
                <w:lang w:val="en-GB"/>
              </w:rPr>
            </w:pPr>
            <w:r w:rsidRPr="00E63D09">
              <w:rPr>
                <w:rFonts w:ascii="Cambria" w:hAnsi="Cambria"/>
                <w:sz w:val="20"/>
                <w:szCs w:val="20"/>
                <w:lang w:val="en-GB"/>
              </w:rPr>
              <w:t>"The Russian Peasant Commune After the Reforms of the 1860s" (1985), Boris Mironov.</w:t>
            </w:r>
          </w:p>
          <w:p w:rsidR="008E71E5" w:rsidP="00E63D09" w:rsidRDefault="008E71E5" w14:paraId="69C7FDA5" w14:textId="77777777">
            <w:pPr>
              <w:pStyle w:val="ListParagraph"/>
              <w:tabs>
                <w:tab w:val="left" w:pos="284"/>
              </w:tabs>
              <w:spacing w:after="0" w:line="240" w:lineRule="auto"/>
              <w:rPr>
                <w:rFonts w:ascii="Cambria" w:hAnsi="Cambria"/>
                <w:sz w:val="20"/>
                <w:szCs w:val="20"/>
                <w:lang w:val="en-GB"/>
              </w:rPr>
            </w:pPr>
          </w:p>
          <w:p w:rsidRPr="00E63D09" w:rsidR="00E63D09" w:rsidP="00E63D09" w:rsidRDefault="00E63D09" w14:paraId="2D0873F9" w14:textId="0999BBD8">
            <w:pPr>
              <w:pStyle w:val="ListParagraph"/>
              <w:tabs>
                <w:tab w:val="left" w:pos="284"/>
              </w:tabs>
              <w:spacing w:after="0" w:line="240" w:lineRule="auto"/>
              <w:rPr>
                <w:rFonts w:ascii="Cambria" w:hAnsi="Cambria"/>
                <w:sz w:val="20"/>
                <w:szCs w:val="20"/>
                <w:lang w:val="en-GB"/>
              </w:rPr>
            </w:pPr>
            <w:r w:rsidRPr="00E63D09">
              <w:rPr>
                <w:rFonts w:ascii="Cambria" w:hAnsi="Cambria"/>
                <w:sz w:val="20"/>
                <w:szCs w:val="20"/>
                <w:lang w:val="en-GB"/>
              </w:rPr>
              <w:t>Excerpts from Karl Marx on Social Relations in Russia (1881 Marx-Zasulich</w:t>
            </w:r>
          </w:p>
          <w:p w:rsidRPr="000B7D1A" w:rsidR="006708B2" w:rsidP="00E63D09" w:rsidRDefault="00E63D09" w14:paraId="7F81A3BA" w14:textId="3855EF33">
            <w:pPr>
              <w:pStyle w:val="ListParagraph"/>
              <w:tabs>
                <w:tab w:val="left" w:pos="284"/>
              </w:tabs>
              <w:spacing w:after="0" w:line="240" w:lineRule="auto"/>
              <w:rPr>
                <w:rFonts w:ascii="Cambria" w:hAnsi="Cambria"/>
                <w:sz w:val="20"/>
                <w:szCs w:val="20"/>
                <w:lang w:val="en-GB"/>
              </w:rPr>
            </w:pPr>
            <w:r w:rsidRPr="00E63D09">
              <w:rPr>
                <w:rFonts w:ascii="Cambria" w:hAnsi="Cambria"/>
                <w:sz w:val="20"/>
                <w:szCs w:val="20"/>
                <w:lang w:val="en-GB"/>
              </w:rPr>
              <w:t>Correspondence, 1882 Preface to the Communist Manifesto)</w:t>
            </w:r>
          </w:p>
        </w:tc>
        <w:tc>
          <w:tcPr>
            <w:tcW w:w="2127" w:type="dxa"/>
            <w:tcMar/>
          </w:tcPr>
          <w:p w:rsidRPr="000B7D1A" w:rsidR="006708B2" w:rsidP="006708B2" w:rsidRDefault="006708B2" w14:paraId="2B7304B7" w14:textId="05B59BBD">
            <w:pPr>
              <w:spacing w:after="0" w:line="240" w:lineRule="auto"/>
              <w:rPr>
                <w:rFonts w:ascii="Cambria" w:hAnsi="Cambria"/>
                <w:sz w:val="20"/>
                <w:szCs w:val="20"/>
                <w:lang w:val="en-GB"/>
              </w:rPr>
            </w:pPr>
            <w:r w:rsidRPr="00F409E9">
              <w:rPr>
                <w:rFonts w:ascii="Cambria" w:hAnsi="Cambria"/>
                <w:sz w:val="20"/>
                <w:szCs w:val="20"/>
                <w:lang w:val="en-GB"/>
              </w:rPr>
              <w:t>Presentation, Q&amp;A</w:t>
            </w:r>
          </w:p>
        </w:tc>
        <w:tc>
          <w:tcPr>
            <w:tcW w:w="709" w:type="dxa"/>
            <w:tcMar/>
          </w:tcPr>
          <w:p w:rsidRPr="000B7D1A" w:rsidR="006708B2" w:rsidP="006708B2" w:rsidRDefault="006708B2" w14:paraId="7688BAEA" w14:textId="77777777">
            <w:pPr>
              <w:spacing w:after="0" w:line="240" w:lineRule="auto"/>
              <w:rPr>
                <w:rFonts w:ascii="Cambria" w:hAnsi="Cambria"/>
                <w:sz w:val="20"/>
                <w:szCs w:val="20"/>
                <w:lang w:val="en-GB"/>
              </w:rPr>
            </w:pPr>
          </w:p>
        </w:tc>
      </w:tr>
      <w:tr w:rsidRPr="000B7D1A" w:rsidR="006708B2" w:rsidTr="3BA280C6" w14:paraId="5578E066" w14:textId="77777777">
        <w:trPr>
          <w:trHeight w:val="243"/>
        </w:trPr>
        <w:tc>
          <w:tcPr>
            <w:tcW w:w="7479" w:type="dxa"/>
            <w:shd w:val="clear" w:color="auto" w:fill="D9D9D9" w:themeFill="background1" w:themeFillShade="D9"/>
            <w:tcMar/>
          </w:tcPr>
          <w:p w:rsidRPr="00E63D09" w:rsidR="00E63D09" w:rsidP="00E63D09" w:rsidRDefault="00E63D09" w14:paraId="7DD3B5D7" w14:textId="54207AE9">
            <w:pPr>
              <w:pStyle w:val="ListParagraph"/>
              <w:numPr>
                <w:ilvl w:val="0"/>
                <w:numId w:val="6"/>
              </w:numPr>
              <w:tabs>
                <w:tab w:val="left" w:pos="284"/>
              </w:tabs>
              <w:spacing w:after="0" w:line="240" w:lineRule="auto"/>
              <w:rPr>
                <w:rFonts w:ascii="Cambria" w:hAnsi="Cambria"/>
                <w:sz w:val="20"/>
                <w:szCs w:val="20"/>
                <w:lang w:val="en-GB"/>
              </w:rPr>
            </w:pPr>
            <w:r w:rsidRPr="00E63D09">
              <w:rPr>
                <w:rFonts w:ascii="Cambria" w:hAnsi="Cambria"/>
                <w:sz w:val="20"/>
                <w:szCs w:val="20"/>
                <w:lang w:val="en-GB"/>
              </w:rPr>
              <w:t>Witch Hunts, Enclosures, and the Demise of Communal Property Relations (Witches,</w:t>
            </w:r>
            <w:r w:rsidRPr="00E63D09">
              <w:rPr>
                <w:rFonts w:ascii="Cambria" w:hAnsi="Cambria"/>
                <w:sz w:val="20"/>
                <w:szCs w:val="20"/>
                <w:lang w:val="en-GB"/>
              </w:rPr>
              <w:t xml:space="preserve"> </w:t>
            </w:r>
            <w:r w:rsidRPr="00E63D09">
              <w:rPr>
                <w:rFonts w:ascii="Cambria" w:hAnsi="Cambria"/>
                <w:sz w:val="20"/>
                <w:szCs w:val="20"/>
                <w:lang w:val="en-GB"/>
              </w:rPr>
              <w:t>Witch-Hunting, and Women, pp. 15-23) (2018), Silvia Federici.</w:t>
            </w:r>
          </w:p>
          <w:p w:rsidR="008E71E5" w:rsidP="00E63D09" w:rsidRDefault="008E71E5" w14:paraId="7B9476AD" w14:textId="77777777">
            <w:pPr>
              <w:pStyle w:val="ListParagraph"/>
              <w:tabs>
                <w:tab w:val="left" w:pos="284"/>
              </w:tabs>
              <w:spacing w:after="0" w:line="240" w:lineRule="auto"/>
              <w:rPr>
                <w:rFonts w:ascii="Cambria" w:hAnsi="Cambria"/>
                <w:sz w:val="20"/>
                <w:szCs w:val="20"/>
                <w:lang w:val="en-GB"/>
              </w:rPr>
            </w:pPr>
          </w:p>
          <w:p w:rsidRPr="000B7D1A" w:rsidR="006708B2" w:rsidP="00E63D09" w:rsidRDefault="00E63D09" w14:paraId="1137ACE2" w14:textId="18BF3D04">
            <w:pPr>
              <w:pStyle w:val="ListParagraph"/>
              <w:tabs>
                <w:tab w:val="left" w:pos="284"/>
              </w:tabs>
              <w:spacing w:after="0" w:line="240" w:lineRule="auto"/>
              <w:rPr>
                <w:rFonts w:ascii="Cambria" w:hAnsi="Cambria"/>
                <w:sz w:val="20"/>
                <w:szCs w:val="20"/>
                <w:lang w:val="en-GB"/>
              </w:rPr>
            </w:pPr>
            <w:r w:rsidRPr="00E63D09">
              <w:rPr>
                <w:rFonts w:ascii="Cambria" w:hAnsi="Cambria"/>
                <w:sz w:val="20"/>
                <w:szCs w:val="20"/>
                <w:lang w:val="en-GB"/>
              </w:rPr>
              <w:t>Feminism and the Politics of the Commons in an Era of Primitive Accumulation (Re-</w:t>
            </w:r>
            <w:r>
              <w:rPr>
                <w:rFonts w:ascii="Cambria" w:hAnsi="Cambria"/>
                <w:sz w:val="20"/>
                <w:szCs w:val="20"/>
                <w:lang w:val="en-GB"/>
              </w:rPr>
              <w:t xml:space="preserve"> </w:t>
            </w:r>
            <w:r w:rsidRPr="00E63D09">
              <w:rPr>
                <w:rFonts w:ascii="Cambria" w:hAnsi="Cambria"/>
                <w:sz w:val="20"/>
                <w:szCs w:val="20"/>
                <w:lang w:val="en-GB"/>
              </w:rPr>
              <w:t xml:space="preserve">Enchanting </w:t>
            </w:r>
            <w:proofErr w:type="gramStart"/>
            <w:r w:rsidRPr="00E63D09">
              <w:rPr>
                <w:rFonts w:ascii="Cambria" w:hAnsi="Cambria"/>
                <w:sz w:val="20"/>
                <w:szCs w:val="20"/>
                <w:lang w:val="en-GB"/>
              </w:rPr>
              <w:t>The</w:t>
            </w:r>
            <w:proofErr w:type="gramEnd"/>
            <w:r w:rsidRPr="00E63D09">
              <w:rPr>
                <w:rFonts w:ascii="Cambria" w:hAnsi="Cambria"/>
                <w:sz w:val="20"/>
                <w:szCs w:val="20"/>
                <w:lang w:val="en-GB"/>
              </w:rPr>
              <w:t xml:space="preserve"> World, pp. 102-115) (2019), Silvia Federici.</w:t>
            </w:r>
          </w:p>
        </w:tc>
        <w:tc>
          <w:tcPr>
            <w:tcW w:w="2127" w:type="dxa"/>
            <w:tcMar/>
          </w:tcPr>
          <w:p w:rsidRPr="000B7D1A" w:rsidR="006708B2" w:rsidP="006708B2" w:rsidRDefault="006708B2" w14:paraId="1FF024A8" w14:textId="23245E47">
            <w:pPr>
              <w:spacing w:after="0" w:line="240" w:lineRule="auto"/>
              <w:rPr>
                <w:rFonts w:ascii="Cambria" w:hAnsi="Cambria"/>
                <w:sz w:val="20"/>
                <w:szCs w:val="20"/>
                <w:lang w:val="en-GB"/>
              </w:rPr>
            </w:pPr>
            <w:r w:rsidRPr="00F409E9">
              <w:rPr>
                <w:rFonts w:ascii="Cambria" w:hAnsi="Cambria"/>
                <w:sz w:val="20"/>
                <w:szCs w:val="20"/>
                <w:lang w:val="en-GB"/>
              </w:rPr>
              <w:t>Presentation, Q&amp;A</w:t>
            </w:r>
          </w:p>
        </w:tc>
        <w:tc>
          <w:tcPr>
            <w:tcW w:w="709" w:type="dxa"/>
            <w:tcMar/>
          </w:tcPr>
          <w:p w:rsidRPr="000B7D1A" w:rsidR="006708B2" w:rsidP="006708B2" w:rsidRDefault="006708B2" w14:paraId="5ABB109B" w14:textId="77777777">
            <w:pPr>
              <w:spacing w:after="0" w:line="240" w:lineRule="auto"/>
              <w:rPr>
                <w:rFonts w:ascii="Cambria" w:hAnsi="Cambria"/>
                <w:sz w:val="20"/>
                <w:szCs w:val="20"/>
                <w:lang w:val="en-GB"/>
              </w:rPr>
            </w:pPr>
          </w:p>
        </w:tc>
      </w:tr>
      <w:tr w:rsidRPr="000B7D1A" w:rsidR="006708B2" w:rsidTr="3BA280C6" w14:paraId="3091CC9E" w14:textId="77777777">
        <w:tc>
          <w:tcPr>
            <w:tcW w:w="7479" w:type="dxa"/>
            <w:shd w:val="clear" w:color="auto" w:fill="D9D9D9" w:themeFill="background1" w:themeFillShade="D9"/>
            <w:tcMar/>
          </w:tcPr>
          <w:p w:rsidRPr="00C964CD" w:rsidR="00C964CD" w:rsidP="00C964CD" w:rsidRDefault="00C964CD" w14:paraId="3FF61C7A" w14:textId="510BBFBE">
            <w:pPr>
              <w:pStyle w:val="ListParagraph"/>
              <w:numPr>
                <w:ilvl w:val="0"/>
                <w:numId w:val="6"/>
              </w:numPr>
              <w:tabs>
                <w:tab w:val="left" w:pos="284"/>
              </w:tabs>
              <w:spacing w:after="0" w:line="240" w:lineRule="auto"/>
              <w:rPr>
                <w:rFonts w:ascii="Cambria" w:hAnsi="Cambria"/>
                <w:sz w:val="20"/>
                <w:szCs w:val="20"/>
                <w:lang w:val="en-GB"/>
              </w:rPr>
            </w:pPr>
            <w:r w:rsidRPr="00C964CD">
              <w:rPr>
                <w:rFonts w:ascii="Cambria" w:hAnsi="Cambria"/>
                <w:sz w:val="20"/>
                <w:szCs w:val="20"/>
                <w:lang w:val="en-GB"/>
              </w:rPr>
              <w:t>"The Comedy of the Commons" (pp. 711-723, 739-749, 766-771) (1986), Carol Rose.</w:t>
            </w:r>
          </w:p>
          <w:p w:rsidR="008E71E5" w:rsidP="00C964CD" w:rsidRDefault="008E71E5" w14:paraId="15D5F431" w14:textId="77777777">
            <w:pPr>
              <w:pStyle w:val="ListParagraph"/>
              <w:tabs>
                <w:tab w:val="left" w:pos="284"/>
              </w:tabs>
              <w:spacing w:after="0" w:line="240" w:lineRule="auto"/>
              <w:rPr>
                <w:rFonts w:ascii="Cambria" w:hAnsi="Cambria"/>
                <w:sz w:val="20"/>
                <w:szCs w:val="20"/>
                <w:lang w:val="en-GB"/>
              </w:rPr>
            </w:pPr>
          </w:p>
          <w:p w:rsidRPr="00C964CD" w:rsidR="00C964CD" w:rsidP="00C964CD" w:rsidRDefault="00C964CD" w14:paraId="5FAF48FD" w14:textId="22B1B0BC">
            <w:pPr>
              <w:pStyle w:val="ListParagraph"/>
              <w:tabs>
                <w:tab w:val="left" w:pos="284"/>
              </w:tabs>
              <w:spacing w:after="0" w:line="240" w:lineRule="auto"/>
              <w:rPr>
                <w:rFonts w:ascii="Cambria" w:hAnsi="Cambria"/>
                <w:sz w:val="20"/>
                <w:szCs w:val="20"/>
                <w:lang w:val="en-GB"/>
              </w:rPr>
            </w:pPr>
            <w:r w:rsidRPr="00C964CD">
              <w:rPr>
                <w:rFonts w:ascii="Cambria" w:hAnsi="Cambria"/>
                <w:sz w:val="20"/>
                <w:szCs w:val="20"/>
                <w:lang w:val="en-GB"/>
              </w:rPr>
              <w:t>"Thinking About the Commons" (2020), Carol Rose.</w:t>
            </w:r>
          </w:p>
          <w:p w:rsidR="006708B2" w:rsidP="00C964CD" w:rsidRDefault="00C964CD" w14:paraId="1C5E53D1" w14:textId="77777777">
            <w:pPr>
              <w:pStyle w:val="ListParagraph"/>
              <w:tabs>
                <w:tab w:val="left" w:pos="284"/>
              </w:tabs>
              <w:spacing w:after="0" w:line="240" w:lineRule="auto"/>
              <w:rPr>
                <w:rFonts w:ascii="Cambria" w:hAnsi="Cambria"/>
                <w:sz w:val="20"/>
                <w:szCs w:val="20"/>
                <w:lang w:val="en-GB"/>
              </w:rPr>
            </w:pPr>
            <w:r w:rsidRPr="00C964CD">
              <w:rPr>
                <w:rFonts w:ascii="Cambria" w:hAnsi="Cambria"/>
                <w:sz w:val="20"/>
                <w:szCs w:val="20"/>
                <w:lang w:val="en-GB"/>
              </w:rPr>
              <w:t>The Normative Structure of Science (The Sociology of Science, pp. 267-278) (1942), Robert Merton.</w:t>
            </w:r>
          </w:p>
          <w:p w:rsidR="008E71E5" w:rsidP="00C964CD" w:rsidRDefault="008E71E5" w14:paraId="1180E433" w14:textId="77777777">
            <w:pPr>
              <w:pStyle w:val="ListParagraph"/>
              <w:tabs>
                <w:tab w:val="left" w:pos="284"/>
              </w:tabs>
              <w:spacing w:after="0" w:line="240" w:lineRule="auto"/>
              <w:rPr>
                <w:rFonts w:ascii="Cambria" w:hAnsi="Cambria"/>
                <w:sz w:val="20"/>
                <w:szCs w:val="20"/>
                <w:lang w:val="en-GB"/>
              </w:rPr>
            </w:pPr>
          </w:p>
          <w:p w:rsidRPr="000B7D1A" w:rsidR="00C964CD" w:rsidP="00C964CD" w:rsidRDefault="00C964CD" w14:paraId="681EB088" w14:textId="4C05B1C0">
            <w:pPr>
              <w:pStyle w:val="ListParagraph"/>
              <w:tabs>
                <w:tab w:val="left" w:pos="284"/>
              </w:tabs>
              <w:spacing w:after="0" w:line="240" w:lineRule="auto"/>
              <w:rPr>
                <w:rFonts w:ascii="Cambria" w:hAnsi="Cambria"/>
                <w:sz w:val="20"/>
                <w:szCs w:val="20"/>
                <w:lang w:val="en-GB"/>
              </w:rPr>
            </w:pPr>
            <w:r>
              <w:rPr>
                <w:rFonts w:ascii="Cambria" w:hAnsi="Cambria"/>
                <w:sz w:val="20"/>
                <w:szCs w:val="20"/>
                <w:lang w:val="en-GB"/>
              </w:rPr>
              <w:t>Midterm Exam</w:t>
            </w:r>
          </w:p>
        </w:tc>
        <w:tc>
          <w:tcPr>
            <w:tcW w:w="2127" w:type="dxa"/>
            <w:tcMar/>
          </w:tcPr>
          <w:p w:rsidRPr="000B7D1A" w:rsidR="006708B2" w:rsidP="006708B2" w:rsidRDefault="006708B2" w14:paraId="7C6730A3" w14:textId="4541A19C">
            <w:pPr>
              <w:spacing w:after="0" w:line="240" w:lineRule="auto"/>
              <w:rPr>
                <w:rFonts w:ascii="Cambria" w:hAnsi="Cambria"/>
                <w:sz w:val="20"/>
                <w:szCs w:val="20"/>
                <w:lang w:val="en-GB"/>
              </w:rPr>
            </w:pPr>
            <w:r w:rsidRPr="00F409E9">
              <w:rPr>
                <w:rFonts w:ascii="Cambria" w:hAnsi="Cambria"/>
                <w:sz w:val="20"/>
                <w:szCs w:val="20"/>
                <w:lang w:val="en-GB"/>
              </w:rPr>
              <w:t>Presentation, Q&amp;A</w:t>
            </w:r>
          </w:p>
        </w:tc>
        <w:tc>
          <w:tcPr>
            <w:tcW w:w="709" w:type="dxa"/>
            <w:tcMar/>
          </w:tcPr>
          <w:p w:rsidRPr="000B7D1A" w:rsidR="006708B2" w:rsidP="006708B2" w:rsidRDefault="006708B2" w14:paraId="1DC1D840" w14:textId="77777777">
            <w:pPr>
              <w:spacing w:after="0" w:line="240" w:lineRule="auto"/>
              <w:rPr>
                <w:rFonts w:ascii="Cambria" w:hAnsi="Cambria"/>
                <w:sz w:val="20"/>
                <w:szCs w:val="20"/>
                <w:lang w:val="en-GB"/>
              </w:rPr>
            </w:pPr>
          </w:p>
        </w:tc>
      </w:tr>
      <w:tr w:rsidRPr="000B7D1A" w:rsidR="006708B2" w:rsidTr="3BA280C6" w14:paraId="7BDC2B41" w14:textId="77777777">
        <w:tc>
          <w:tcPr>
            <w:tcW w:w="7479" w:type="dxa"/>
            <w:shd w:val="clear" w:color="auto" w:fill="D9D9D9" w:themeFill="background1" w:themeFillShade="D9"/>
            <w:tcMar/>
          </w:tcPr>
          <w:p w:rsidR="008E71E5" w:rsidP="00F9563A" w:rsidRDefault="00F9563A" w14:paraId="503E7B82" w14:textId="77777777">
            <w:pPr>
              <w:pStyle w:val="ListParagraph"/>
              <w:numPr>
                <w:ilvl w:val="0"/>
                <w:numId w:val="6"/>
              </w:numPr>
              <w:tabs>
                <w:tab w:val="left" w:pos="284"/>
              </w:tabs>
              <w:spacing w:after="0" w:line="240" w:lineRule="auto"/>
              <w:rPr>
                <w:rFonts w:ascii="Cambria" w:hAnsi="Cambria"/>
                <w:sz w:val="20"/>
                <w:szCs w:val="20"/>
                <w:lang w:val="en-GB"/>
              </w:rPr>
            </w:pPr>
            <w:r w:rsidRPr="00F9563A">
              <w:rPr>
                <w:rFonts w:ascii="Cambria" w:hAnsi="Cambria"/>
                <w:sz w:val="20"/>
                <w:szCs w:val="20"/>
                <w:lang w:val="en-GB"/>
              </w:rPr>
              <w:t xml:space="preserve">Excerpts from The Rise of the Network Society (1996), Manuel Castells. </w:t>
            </w:r>
          </w:p>
          <w:p w:rsidRPr="008E71E5" w:rsidR="008E71E5" w:rsidP="008E71E5" w:rsidRDefault="008E71E5" w14:paraId="29FEE9B4" w14:textId="77777777">
            <w:pPr>
              <w:tabs>
                <w:tab w:val="left" w:pos="284"/>
              </w:tabs>
              <w:spacing w:after="0" w:line="240" w:lineRule="auto"/>
              <w:ind w:left="360"/>
              <w:rPr>
                <w:rFonts w:ascii="Cambria" w:hAnsi="Cambria"/>
                <w:sz w:val="20"/>
                <w:szCs w:val="20"/>
                <w:lang w:val="en-GB"/>
              </w:rPr>
            </w:pPr>
          </w:p>
          <w:p w:rsidRPr="00F9563A" w:rsidR="00F9563A" w:rsidP="008E71E5" w:rsidRDefault="00F9563A" w14:paraId="6BC4F82E" w14:textId="5F8E54B4">
            <w:pPr>
              <w:pStyle w:val="ListParagraph"/>
              <w:tabs>
                <w:tab w:val="left" w:pos="284"/>
              </w:tabs>
              <w:spacing w:after="0" w:line="240" w:lineRule="auto"/>
              <w:rPr>
                <w:rFonts w:ascii="Cambria" w:hAnsi="Cambria"/>
                <w:sz w:val="20"/>
                <w:szCs w:val="20"/>
                <w:lang w:val="en-GB"/>
              </w:rPr>
            </w:pPr>
            <w:r w:rsidRPr="00F9563A">
              <w:rPr>
                <w:rFonts w:ascii="Cambria" w:hAnsi="Cambria"/>
                <w:sz w:val="20"/>
                <w:szCs w:val="20"/>
                <w:lang w:val="en-GB"/>
              </w:rPr>
              <w:t xml:space="preserve">Technology, Society, and Historical Change (pp. 5-13); </w:t>
            </w:r>
            <w:proofErr w:type="spellStart"/>
            <w:r w:rsidRPr="00F9563A">
              <w:rPr>
                <w:rFonts w:ascii="Cambria" w:hAnsi="Cambria"/>
                <w:sz w:val="20"/>
                <w:szCs w:val="20"/>
                <w:lang w:val="en-GB"/>
              </w:rPr>
              <w:t>Informationalism</w:t>
            </w:r>
            <w:proofErr w:type="spellEnd"/>
            <w:r w:rsidRPr="00F9563A">
              <w:rPr>
                <w:rFonts w:ascii="Cambria" w:hAnsi="Cambria"/>
                <w:sz w:val="20"/>
                <w:szCs w:val="20"/>
                <w:lang w:val="en-GB"/>
              </w:rPr>
              <w:t>, Capitalism, Statism: Modes of Development and Modes of Production (pp. 13-18); The Information Technology Revolution (pp. 28-33); The formation Technology Paradigm (pp. 69-76)</w:t>
            </w:r>
          </w:p>
          <w:p w:rsidR="008E71E5" w:rsidP="00F9563A" w:rsidRDefault="008E71E5" w14:paraId="7FF986B4" w14:textId="77777777">
            <w:pPr>
              <w:pStyle w:val="ListParagraph"/>
              <w:tabs>
                <w:tab w:val="left" w:pos="284"/>
              </w:tabs>
              <w:spacing w:after="0" w:line="240" w:lineRule="auto"/>
              <w:rPr>
                <w:rFonts w:ascii="Cambria" w:hAnsi="Cambria"/>
                <w:sz w:val="20"/>
                <w:szCs w:val="20"/>
                <w:lang w:val="en-GB"/>
              </w:rPr>
            </w:pPr>
          </w:p>
          <w:p w:rsidRPr="000B7D1A" w:rsidR="006708B2" w:rsidP="00F9563A" w:rsidRDefault="00F9563A" w14:paraId="64639A2B" w14:textId="0BB37E1B">
            <w:pPr>
              <w:pStyle w:val="ListParagraph"/>
              <w:tabs>
                <w:tab w:val="left" w:pos="284"/>
              </w:tabs>
              <w:spacing w:after="0" w:line="240" w:lineRule="auto"/>
              <w:rPr>
                <w:rFonts w:ascii="Cambria" w:hAnsi="Cambria"/>
                <w:sz w:val="20"/>
                <w:szCs w:val="20"/>
                <w:lang w:val="en-GB"/>
              </w:rPr>
            </w:pPr>
            <w:r w:rsidRPr="00F9563A">
              <w:rPr>
                <w:rFonts w:ascii="Cambria" w:hAnsi="Cambria"/>
                <w:sz w:val="20"/>
                <w:szCs w:val="20"/>
                <w:lang w:val="en-GB"/>
              </w:rPr>
              <w:t>"Silence is a Commons" (1983), Ivan Illich.</w:t>
            </w:r>
          </w:p>
        </w:tc>
        <w:tc>
          <w:tcPr>
            <w:tcW w:w="2127" w:type="dxa"/>
            <w:tcMar/>
          </w:tcPr>
          <w:p w:rsidRPr="000B7D1A" w:rsidR="006708B2" w:rsidP="006708B2" w:rsidRDefault="006708B2" w14:paraId="5C1E5C7B" w14:textId="01E1B305">
            <w:pPr>
              <w:spacing w:after="0" w:line="240" w:lineRule="auto"/>
              <w:rPr>
                <w:rFonts w:ascii="Cambria" w:hAnsi="Cambria"/>
                <w:sz w:val="20"/>
                <w:szCs w:val="20"/>
                <w:lang w:val="en-GB"/>
              </w:rPr>
            </w:pPr>
            <w:r w:rsidRPr="00F409E9">
              <w:rPr>
                <w:rFonts w:ascii="Cambria" w:hAnsi="Cambria"/>
                <w:sz w:val="20"/>
                <w:szCs w:val="20"/>
                <w:lang w:val="en-GB"/>
              </w:rPr>
              <w:t>Presentation, Q&amp;A</w:t>
            </w:r>
          </w:p>
        </w:tc>
        <w:tc>
          <w:tcPr>
            <w:tcW w:w="709" w:type="dxa"/>
            <w:tcMar/>
          </w:tcPr>
          <w:p w:rsidRPr="000B7D1A" w:rsidR="006708B2" w:rsidP="006708B2" w:rsidRDefault="006708B2" w14:paraId="13CEB400" w14:textId="77777777">
            <w:pPr>
              <w:spacing w:after="0" w:line="240" w:lineRule="auto"/>
              <w:rPr>
                <w:rFonts w:ascii="Cambria" w:hAnsi="Cambria"/>
                <w:sz w:val="20"/>
                <w:szCs w:val="20"/>
                <w:lang w:val="en-GB"/>
              </w:rPr>
            </w:pPr>
          </w:p>
        </w:tc>
      </w:tr>
      <w:tr w:rsidRPr="000B7D1A" w:rsidR="006708B2" w:rsidTr="3BA280C6" w14:paraId="1B207C80" w14:textId="77777777">
        <w:tc>
          <w:tcPr>
            <w:tcW w:w="7479" w:type="dxa"/>
            <w:shd w:val="clear" w:color="auto" w:fill="D9D9D9" w:themeFill="background1" w:themeFillShade="D9"/>
            <w:tcMar/>
          </w:tcPr>
          <w:p w:rsidRPr="00494160" w:rsidR="008E71E5" w:rsidP="00494160" w:rsidRDefault="008E71E5" w14:paraId="1BB338FA" w14:textId="43F3AB5D">
            <w:pPr>
              <w:pStyle w:val="ListParagraph"/>
              <w:numPr>
                <w:ilvl w:val="0"/>
                <w:numId w:val="6"/>
              </w:numPr>
              <w:tabs>
                <w:tab w:val="left" w:pos="284"/>
              </w:tabs>
              <w:spacing w:after="0" w:line="240" w:lineRule="auto"/>
              <w:rPr>
                <w:rFonts w:ascii="Cambria" w:hAnsi="Cambria"/>
                <w:sz w:val="20"/>
                <w:szCs w:val="20"/>
                <w:lang w:val="en-GB"/>
              </w:rPr>
            </w:pPr>
            <w:r w:rsidRPr="00494160">
              <w:rPr>
                <w:rFonts w:ascii="Cambria" w:hAnsi="Cambria"/>
                <w:sz w:val="20"/>
                <w:szCs w:val="20"/>
                <w:lang w:val="en-GB"/>
              </w:rPr>
              <w:t>The Second Enclosure Movement (The Public Domain, pp. 42-53) (2008), James Boyle.</w:t>
            </w:r>
          </w:p>
          <w:p w:rsidRPr="008E71E5" w:rsidR="008E71E5" w:rsidP="008E71E5" w:rsidRDefault="008E71E5" w14:paraId="459D9FAB" w14:textId="35EAADF3">
            <w:pPr>
              <w:pStyle w:val="ListParagraph"/>
              <w:tabs>
                <w:tab w:val="left" w:pos="284"/>
              </w:tabs>
              <w:spacing w:after="0" w:line="240" w:lineRule="auto"/>
              <w:rPr>
                <w:rFonts w:ascii="Cambria" w:hAnsi="Cambria"/>
                <w:sz w:val="20"/>
                <w:szCs w:val="20"/>
                <w:lang w:val="en-GB"/>
              </w:rPr>
            </w:pPr>
          </w:p>
          <w:p w:rsidRPr="008E71E5" w:rsidR="008E71E5" w:rsidP="008E71E5" w:rsidRDefault="008E71E5" w14:paraId="4B033C96" w14:textId="77777777">
            <w:pPr>
              <w:pStyle w:val="ListParagraph"/>
              <w:tabs>
                <w:tab w:val="left" w:pos="284"/>
              </w:tabs>
              <w:spacing w:after="0" w:line="240" w:lineRule="auto"/>
              <w:rPr>
                <w:rFonts w:ascii="Cambria" w:hAnsi="Cambria"/>
                <w:sz w:val="20"/>
                <w:szCs w:val="20"/>
                <w:lang w:val="en-GB"/>
              </w:rPr>
            </w:pPr>
            <w:r w:rsidRPr="008E71E5">
              <w:rPr>
                <w:rFonts w:ascii="Cambria" w:hAnsi="Cambria"/>
                <w:sz w:val="20"/>
                <w:szCs w:val="20"/>
                <w:lang w:val="en-GB"/>
              </w:rPr>
              <w:t>Excerpts from Against Intellectual Monopoly (1996), Michele Boldrin and David Levine. Introduction (pp. 1-11); The Devil in Disney (pp. 97-105); Simultaneous Discovery (pp. 202- 208); The Pharmaceutical Industry Today (pp. 225-234)</w:t>
            </w:r>
          </w:p>
          <w:p w:rsidRPr="008E71E5" w:rsidR="008E71E5" w:rsidP="008E71E5" w:rsidRDefault="008E71E5" w14:paraId="56381BAF" w14:textId="07200AC3">
            <w:pPr>
              <w:pStyle w:val="ListParagraph"/>
              <w:tabs>
                <w:tab w:val="left" w:pos="284"/>
              </w:tabs>
              <w:spacing w:after="0" w:line="240" w:lineRule="auto"/>
              <w:rPr>
                <w:rFonts w:ascii="Cambria" w:hAnsi="Cambria"/>
                <w:sz w:val="20"/>
                <w:szCs w:val="20"/>
                <w:lang w:val="en-GB"/>
              </w:rPr>
            </w:pPr>
          </w:p>
          <w:p w:rsidRPr="008E71E5" w:rsidR="008E71E5" w:rsidP="008E71E5" w:rsidRDefault="008E71E5" w14:paraId="418AF692" w14:textId="77777777">
            <w:pPr>
              <w:pStyle w:val="ListParagraph"/>
              <w:tabs>
                <w:tab w:val="left" w:pos="284"/>
              </w:tabs>
              <w:spacing w:after="0" w:line="240" w:lineRule="auto"/>
              <w:rPr>
                <w:rFonts w:ascii="Cambria" w:hAnsi="Cambria"/>
                <w:sz w:val="20"/>
                <w:szCs w:val="20"/>
                <w:lang w:val="en-GB"/>
              </w:rPr>
            </w:pPr>
            <w:r w:rsidRPr="008E71E5">
              <w:rPr>
                <w:rFonts w:ascii="Cambria" w:hAnsi="Cambria"/>
                <w:sz w:val="20"/>
                <w:szCs w:val="20"/>
                <w:lang w:val="en-GB"/>
              </w:rPr>
              <w:t>"An Open Letter" (2020), Daniel O'Day.</w:t>
            </w:r>
          </w:p>
          <w:p w:rsidRPr="008E71E5" w:rsidR="008E71E5" w:rsidP="008E71E5" w:rsidRDefault="008E71E5" w14:paraId="0B220B65" w14:textId="73499941">
            <w:pPr>
              <w:pStyle w:val="ListParagraph"/>
              <w:tabs>
                <w:tab w:val="left" w:pos="284"/>
              </w:tabs>
              <w:spacing w:after="0" w:line="240" w:lineRule="auto"/>
              <w:rPr>
                <w:rFonts w:ascii="Cambria" w:hAnsi="Cambria"/>
                <w:sz w:val="20"/>
                <w:szCs w:val="20"/>
                <w:lang w:val="en-GB"/>
              </w:rPr>
            </w:pPr>
          </w:p>
          <w:p w:rsidRPr="000B7D1A" w:rsidR="006708B2" w:rsidP="008E71E5" w:rsidRDefault="008E71E5" w14:paraId="487452DA" w14:textId="341BD8B1">
            <w:pPr>
              <w:pStyle w:val="ListParagraph"/>
              <w:tabs>
                <w:tab w:val="left" w:pos="284"/>
              </w:tabs>
              <w:spacing w:after="0" w:line="240" w:lineRule="auto"/>
              <w:rPr>
                <w:rFonts w:ascii="Cambria" w:hAnsi="Cambria"/>
                <w:sz w:val="20"/>
                <w:szCs w:val="20"/>
                <w:lang w:val="en-GB"/>
              </w:rPr>
            </w:pPr>
            <w:r w:rsidRPr="008E71E5">
              <w:rPr>
                <w:rFonts w:ascii="Cambria" w:hAnsi="Cambria"/>
                <w:sz w:val="20"/>
                <w:szCs w:val="20"/>
                <w:lang w:val="en-GB"/>
              </w:rPr>
              <w:t>"Alternative Pricing Models for Remdesivir and Other Potential Treatments for COVID-19" (2020), Melanie Whittington, Jonathan Campbell.</w:t>
            </w:r>
          </w:p>
        </w:tc>
        <w:tc>
          <w:tcPr>
            <w:tcW w:w="2127" w:type="dxa"/>
            <w:tcMar/>
          </w:tcPr>
          <w:p w:rsidRPr="000B7D1A" w:rsidR="006708B2" w:rsidP="006708B2" w:rsidRDefault="006708B2" w14:paraId="319B40F3" w14:textId="4A9D7605">
            <w:pPr>
              <w:spacing w:after="0" w:line="240" w:lineRule="auto"/>
              <w:rPr>
                <w:rFonts w:ascii="Cambria" w:hAnsi="Cambria"/>
                <w:sz w:val="20"/>
                <w:szCs w:val="20"/>
                <w:lang w:val="en-GB"/>
              </w:rPr>
            </w:pPr>
            <w:r w:rsidRPr="00F409E9">
              <w:rPr>
                <w:rFonts w:ascii="Cambria" w:hAnsi="Cambria"/>
                <w:sz w:val="20"/>
                <w:szCs w:val="20"/>
                <w:lang w:val="en-GB"/>
              </w:rPr>
              <w:t>Presentation, Q&amp;A</w:t>
            </w:r>
          </w:p>
        </w:tc>
        <w:tc>
          <w:tcPr>
            <w:tcW w:w="709" w:type="dxa"/>
            <w:tcMar/>
          </w:tcPr>
          <w:p w:rsidRPr="000B7D1A" w:rsidR="006708B2" w:rsidP="006708B2" w:rsidRDefault="006708B2" w14:paraId="2C177642" w14:textId="77777777">
            <w:pPr>
              <w:spacing w:after="0" w:line="240" w:lineRule="auto"/>
              <w:rPr>
                <w:rFonts w:ascii="Cambria" w:hAnsi="Cambria"/>
                <w:sz w:val="20"/>
                <w:szCs w:val="20"/>
                <w:lang w:val="en-GB"/>
              </w:rPr>
            </w:pPr>
          </w:p>
        </w:tc>
      </w:tr>
      <w:tr w:rsidRPr="000B7D1A" w:rsidR="006708B2" w:rsidTr="3BA280C6" w14:paraId="0CA4F33D" w14:textId="77777777">
        <w:tc>
          <w:tcPr>
            <w:tcW w:w="7479" w:type="dxa"/>
            <w:shd w:val="clear" w:color="auto" w:fill="D9D9D9" w:themeFill="background1" w:themeFillShade="D9"/>
            <w:tcMar/>
          </w:tcPr>
          <w:p w:rsidR="00494160" w:rsidP="3BA280C6" w:rsidRDefault="00494160" w14:paraId="2E03FB27" w14:textId="47057430">
            <w:pPr>
              <w:pStyle w:val="Default"/>
              <w:numPr>
                <w:ilvl w:val="0"/>
                <w:numId w:val="6"/>
              </w:numPr>
              <w:rPr>
                <w:sz w:val="23"/>
                <w:szCs w:val="23"/>
                <w:lang w:val="ro-RO"/>
              </w:rPr>
            </w:pPr>
            <w:r w:rsidRPr="3BA280C6" w:rsidR="00494160">
              <w:rPr>
                <w:sz w:val="23"/>
                <w:szCs w:val="23"/>
                <w:lang w:val="ro-RO"/>
              </w:rPr>
              <w:t>Us</w:t>
            </w:r>
            <w:r w:rsidRPr="3BA280C6" w:rsidR="00494160">
              <w:rPr>
                <w:sz w:val="23"/>
                <w:szCs w:val="23"/>
                <w:lang w:val="ro-RO"/>
              </w:rPr>
              <w:t xml:space="preserve">, </w:t>
            </w:r>
            <w:r w:rsidRPr="3BA280C6" w:rsidR="00494160">
              <w:rPr>
                <w:sz w:val="23"/>
                <w:szCs w:val="23"/>
                <w:lang w:val="ro-RO"/>
              </w:rPr>
              <w:t>Now</w:t>
            </w:r>
            <w:r w:rsidRPr="3BA280C6" w:rsidR="00494160">
              <w:rPr>
                <w:sz w:val="23"/>
                <w:szCs w:val="23"/>
                <w:lang w:val="ro-RO"/>
              </w:rPr>
              <w:t xml:space="preserve"> (</w:t>
            </w:r>
            <w:r w:rsidRPr="3BA280C6" w:rsidR="00494160">
              <w:rPr>
                <w:sz w:val="23"/>
                <w:szCs w:val="23"/>
                <w:lang w:val="ro-RO"/>
              </w:rPr>
              <w:t>Free</w:t>
            </w:r>
            <w:r w:rsidRPr="3BA280C6" w:rsidR="00494160">
              <w:rPr>
                <w:sz w:val="23"/>
                <w:szCs w:val="23"/>
                <w:lang w:val="ro-RO"/>
              </w:rPr>
              <w:t xml:space="preserve"> </w:t>
            </w:r>
            <w:r w:rsidRPr="3BA280C6" w:rsidR="00494160">
              <w:rPr>
                <w:sz w:val="23"/>
                <w:szCs w:val="23"/>
                <w:lang w:val="ro-RO"/>
              </w:rPr>
              <w:t>Culture</w:t>
            </w:r>
            <w:r w:rsidRPr="3BA280C6" w:rsidR="00494160">
              <w:rPr>
                <w:sz w:val="23"/>
                <w:szCs w:val="23"/>
                <w:lang w:val="ro-RO"/>
              </w:rPr>
              <w:t xml:space="preserve">, pp. 276-286) (2004), Lawrence </w:t>
            </w:r>
            <w:r w:rsidRPr="3BA280C6" w:rsidR="00494160">
              <w:rPr>
                <w:sz w:val="23"/>
                <w:szCs w:val="23"/>
                <w:lang w:val="ro-RO"/>
              </w:rPr>
              <w:t>Lessig</w:t>
            </w:r>
            <w:r w:rsidRPr="3BA280C6" w:rsidR="00494160">
              <w:rPr>
                <w:sz w:val="23"/>
                <w:szCs w:val="23"/>
                <w:lang w:val="ro-RO"/>
              </w:rPr>
              <w:t xml:space="preserve">. </w:t>
            </w:r>
          </w:p>
          <w:p w:rsidR="00494160" w:rsidP="3BA280C6" w:rsidRDefault="00494160" w14:paraId="69C6E187" w14:textId="77777777">
            <w:pPr>
              <w:pStyle w:val="Default"/>
              <w:ind w:left="360"/>
              <w:rPr>
                <w:sz w:val="23"/>
                <w:szCs w:val="23"/>
                <w:lang w:val="ro-RO"/>
              </w:rPr>
            </w:pPr>
            <w:r w:rsidRPr="3BA280C6" w:rsidR="00494160">
              <w:rPr>
                <w:sz w:val="23"/>
                <w:szCs w:val="23"/>
                <w:lang w:val="ro-RO"/>
              </w:rPr>
              <w:t xml:space="preserve">The </w:t>
            </w:r>
            <w:r w:rsidRPr="3BA280C6" w:rsidR="00494160">
              <w:rPr>
                <w:sz w:val="23"/>
                <w:szCs w:val="23"/>
                <w:lang w:val="ro-RO"/>
              </w:rPr>
              <w:t>Growth</w:t>
            </w:r>
            <w:r w:rsidRPr="3BA280C6" w:rsidR="00494160">
              <w:rPr>
                <w:sz w:val="23"/>
                <w:szCs w:val="23"/>
                <w:lang w:val="ro-RO"/>
              </w:rPr>
              <w:t xml:space="preserve"> of </w:t>
            </w:r>
            <w:r w:rsidRPr="3BA280C6" w:rsidR="00494160">
              <w:rPr>
                <w:sz w:val="23"/>
                <w:szCs w:val="23"/>
                <w:lang w:val="ro-RO"/>
              </w:rPr>
              <w:t>the</w:t>
            </w:r>
            <w:r w:rsidRPr="3BA280C6" w:rsidR="00494160">
              <w:rPr>
                <w:sz w:val="23"/>
                <w:szCs w:val="23"/>
                <w:lang w:val="ro-RO"/>
              </w:rPr>
              <w:t xml:space="preserve"> </w:t>
            </w:r>
            <w:r w:rsidRPr="3BA280C6" w:rsidR="00494160">
              <w:rPr>
                <w:sz w:val="23"/>
                <w:szCs w:val="23"/>
                <w:lang w:val="ro-RO"/>
              </w:rPr>
              <w:t>Commons</w:t>
            </w:r>
            <w:r w:rsidRPr="3BA280C6" w:rsidR="00494160">
              <w:rPr>
                <w:sz w:val="23"/>
                <w:szCs w:val="23"/>
                <w:lang w:val="ro-RO"/>
              </w:rPr>
              <w:t xml:space="preserve"> </w:t>
            </w:r>
            <w:r w:rsidRPr="3BA280C6" w:rsidR="00494160">
              <w:rPr>
                <w:sz w:val="23"/>
                <w:szCs w:val="23"/>
                <w:lang w:val="ro-RO"/>
              </w:rPr>
              <w:t>Paradigm</w:t>
            </w:r>
            <w:r w:rsidRPr="3BA280C6" w:rsidR="00494160">
              <w:rPr>
                <w:sz w:val="23"/>
                <w:szCs w:val="23"/>
                <w:lang w:val="ro-RO"/>
              </w:rPr>
              <w:t xml:space="preserve"> (</w:t>
            </w:r>
            <w:r w:rsidRPr="3BA280C6" w:rsidR="00494160">
              <w:rPr>
                <w:sz w:val="23"/>
                <w:szCs w:val="23"/>
                <w:lang w:val="ro-RO"/>
              </w:rPr>
              <w:t>Understanding</w:t>
            </w:r>
            <w:r w:rsidRPr="3BA280C6" w:rsidR="00494160">
              <w:rPr>
                <w:sz w:val="23"/>
                <w:szCs w:val="23"/>
                <w:lang w:val="ro-RO"/>
              </w:rPr>
              <w:t xml:space="preserve"> </w:t>
            </w:r>
            <w:r w:rsidRPr="3BA280C6" w:rsidR="00494160">
              <w:rPr>
                <w:sz w:val="23"/>
                <w:szCs w:val="23"/>
                <w:lang w:val="ro-RO"/>
              </w:rPr>
              <w:t>Knowledge</w:t>
            </w:r>
            <w:r w:rsidRPr="3BA280C6" w:rsidR="00494160">
              <w:rPr>
                <w:sz w:val="23"/>
                <w:szCs w:val="23"/>
                <w:lang w:val="ro-RO"/>
              </w:rPr>
              <w:t xml:space="preserve"> as a </w:t>
            </w:r>
            <w:r w:rsidRPr="3BA280C6" w:rsidR="00494160">
              <w:rPr>
                <w:sz w:val="23"/>
                <w:szCs w:val="23"/>
                <w:lang w:val="ro-RO"/>
              </w:rPr>
              <w:t>Commons</w:t>
            </w:r>
            <w:r w:rsidRPr="3BA280C6" w:rsidR="00494160">
              <w:rPr>
                <w:sz w:val="23"/>
                <w:szCs w:val="23"/>
                <w:lang w:val="ro-RO"/>
              </w:rPr>
              <w:t xml:space="preserve">, ed. Charlotte Hess </w:t>
            </w:r>
            <w:r w:rsidRPr="3BA280C6" w:rsidR="00494160">
              <w:rPr>
                <w:sz w:val="23"/>
                <w:szCs w:val="23"/>
                <w:lang w:val="ro-RO"/>
              </w:rPr>
              <w:t>and</w:t>
            </w:r>
            <w:r w:rsidRPr="3BA280C6" w:rsidR="00494160">
              <w:rPr>
                <w:sz w:val="23"/>
                <w:szCs w:val="23"/>
                <w:lang w:val="ro-RO"/>
              </w:rPr>
              <w:t xml:space="preserve"> </w:t>
            </w:r>
            <w:r w:rsidRPr="3BA280C6" w:rsidR="00494160">
              <w:rPr>
                <w:sz w:val="23"/>
                <w:szCs w:val="23"/>
                <w:lang w:val="ro-RO"/>
              </w:rPr>
              <w:t>Elinor</w:t>
            </w:r>
            <w:r w:rsidRPr="3BA280C6" w:rsidR="00494160">
              <w:rPr>
                <w:sz w:val="23"/>
                <w:szCs w:val="23"/>
                <w:lang w:val="ro-RO"/>
              </w:rPr>
              <w:t xml:space="preserve"> </w:t>
            </w:r>
            <w:r w:rsidRPr="3BA280C6" w:rsidR="00494160">
              <w:rPr>
                <w:sz w:val="23"/>
                <w:szCs w:val="23"/>
                <w:lang w:val="ro-RO"/>
              </w:rPr>
              <w:t>Ostrom</w:t>
            </w:r>
            <w:r w:rsidRPr="3BA280C6" w:rsidR="00494160">
              <w:rPr>
                <w:sz w:val="23"/>
                <w:szCs w:val="23"/>
                <w:lang w:val="ro-RO"/>
              </w:rPr>
              <w:t xml:space="preserve">, pp. 27-40) (2007), David </w:t>
            </w:r>
            <w:r w:rsidRPr="3BA280C6" w:rsidR="00494160">
              <w:rPr>
                <w:sz w:val="23"/>
                <w:szCs w:val="23"/>
                <w:lang w:val="ro-RO"/>
              </w:rPr>
              <w:t>Bollier</w:t>
            </w:r>
            <w:r w:rsidRPr="3BA280C6" w:rsidR="00494160">
              <w:rPr>
                <w:sz w:val="23"/>
                <w:szCs w:val="23"/>
                <w:lang w:val="ro-RO"/>
              </w:rPr>
              <w:t xml:space="preserve">. </w:t>
            </w:r>
          </w:p>
          <w:p w:rsidR="00494160" w:rsidP="00602ED4" w:rsidRDefault="00494160" w14:paraId="3468DE45" w14:textId="77777777">
            <w:pPr>
              <w:pStyle w:val="Default"/>
              <w:ind w:left="720"/>
              <w:rPr>
                <w:sz w:val="23"/>
                <w:szCs w:val="23"/>
              </w:rPr>
            </w:pPr>
          </w:p>
          <w:p w:rsidR="00494160" w:rsidP="3BA280C6" w:rsidRDefault="00494160" w14:paraId="0DC6FA7F" w14:textId="25EA9BD4">
            <w:pPr>
              <w:pStyle w:val="Default"/>
              <w:ind w:left="332"/>
              <w:rPr>
                <w:sz w:val="23"/>
                <w:szCs w:val="23"/>
                <w:lang w:val="ro-RO"/>
              </w:rPr>
            </w:pPr>
            <w:r w:rsidRPr="3BA280C6" w:rsidR="00494160">
              <w:rPr>
                <w:sz w:val="23"/>
                <w:szCs w:val="23"/>
                <w:lang w:val="ro-RO"/>
              </w:rPr>
              <w:t xml:space="preserve">"Open </w:t>
            </w:r>
            <w:r w:rsidRPr="3BA280C6" w:rsidR="00494160">
              <w:rPr>
                <w:sz w:val="23"/>
                <w:szCs w:val="23"/>
                <w:lang w:val="ro-RO"/>
              </w:rPr>
              <w:t>Letter</w:t>
            </w:r>
            <w:r w:rsidRPr="3BA280C6" w:rsidR="00494160">
              <w:rPr>
                <w:sz w:val="23"/>
                <w:szCs w:val="23"/>
                <w:lang w:val="ro-RO"/>
              </w:rPr>
              <w:t xml:space="preserve"> </w:t>
            </w:r>
            <w:r w:rsidRPr="3BA280C6" w:rsidR="00494160">
              <w:rPr>
                <w:sz w:val="23"/>
                <w:szCs w:val="23"/>
                <w:lang w:val="ro-RO"/>
              </w:rPr>
              <w:t>To</w:t>
            </w:r>
            <w:r w:rsidRPr="3BA280C6" w:rsidR="00494160">
              <w:rPr>
                <w:sz w:val="23"/>
                <w:szCs w:val="23"/>
                <w:lang w:val="ro-RO"/>
              </w:rPr>
              <w:t xml:space="preserve"> </w:t>
            </w:r>
            <w:r w:rsidRPr="3BA280C6" w:rsidR="00494160">
              <w:rPr>
                <w:sz w:val="23"/>
                <w:szCs w:val="23"/>
                <w:lang w:val="ro-RO"/>
              </w:rPr>
              <w:t>Hobbyists</w:t>
            </w:r>
            <w:r w:rsidRPr="3BA280C6" w:rsidR="00494160">
              <w:rPr>
                <w:sz w:val="23"/>
                <w:szCs w:val="23"/>
                <w:lang w:val="ro-RO"/>
              </w:rPr>
              <w:t xml:space="preserve">" (1976), Bill Gates. </w:t>
            </w:r>
          </w:p>
          <w:p w:rsidR="00494160" w:rsidP="00602ED4" w:rsidRDefault="00494160" w14:paraId="43D6E3B6" w14:textId="77777777">
            <w:pPr>
              <w:pStyle w:val="Default"/>
              <w:ind w:left="720"/>
              <w:rPr>
                <w:sz w:val="23"/>
                <w:szCs w:val="23"/>
              </w:rPr>
            </w:pPr>
          </w:p>
          <w:p w:rsidR="00494160" w:rsidP="3BA280C6" w:rsidRDefault="00494160" w14:paraId="258496AE" w14:textId="5461B7D9">
            <w:pPr>
              <w:pStyle w:val="Default"/>
              <w:ind w:left="422"/>
              <w:rPr>
                <w:sz w:val="23"/>
                <w:szCs w:val="23"/>
                <w:lang w:val="ro-RO"/>
              </w:rPr>
            </w:pPr>
            <w:r w:rsidRPr="3BA280C6" w:rsidR="00494160">
              <w:rPr>
                <w:sz w:val="23"/>
                <w:szCs w:val="23"/>
                <w:lang w:val="ro-RO"/>
              </w:rPr>
              <w:t>Excerpts</w:t>
            </w:r>
            <w:r w:rsidRPr="3BA280C6" w:rsidR="00494160">
              <w:rPr>
                <w:sz w:val="23"/>
                <w:szCs w:val="23"/>
                <w:lang w:val="ro-RO"/>
              </w:rPr>
              <w:t xml:space="preserve"> </w:t>
            </w:r>
            <w:r w:rsidRPr="3BA280C6" w:rsidR="00494160">
              <w:rPr>
                <w:sz w:val="23"/>
                <w:szCs w:val="23"/>
                <w:lang w:val="ro-RO"/>
              </w:rPr>
              <w:t>from</w:t>
            </w:r>
            <w:r w:rsidRPr="3BA280C6" w:rsidR="00494160">
              <w:rPr>
                <w:sz w:val="23"/>
                <w:szCs w:val="23"/>
                <w:lang w:val="ro-RO"/>
              </w:rPr>
              <w:t xml:space="preserve"> The </w:t>
            </w:r>
            <w:r w:rsidRPr="3BA280C6" w:rsidR="00494160">
              <w:rPr>
                <w:sz w:val="23"/>
                <w:szCs w:val="23"/>
                <w:lang w:val="ro-RO"/>
              </w:rPr>
              <w:t>Success</w:t>
            </w:r>
            <w:r w:rsidRPr="3BA280C6" w:rsidR="00494160">
              <w:rPr>
                <w:sz w:val="23"/>
                <w:szCs w:val="23"/>
                <w:lang w:val="ro-RO"/>
              </w:rPr>
              <w:t xml:space="preserve"> of Open </w:t>
            </w:r>
            <w:r w:rsidRPr="3BA280C6" w:rsidR="00494160">
              <w:rPr>
                <w:sz w:val="23"/>
                <w:szCs w:val="23"/>
                <w:lang w:val="ro-RO"/>
              </w:rPr>
              <w:t>Source</w:t>
            </w:r>
            <w:r w:rsidRPr="3BA280C6" w:rsidR="00494160">
              <w:rPr>
                <w:sz w:val="23"/>
                <w:szCs w:val="23"/>
                <w:lang w:val="ro-RO"/>
              </w:rPr>
              <w:t xml:space="preserve"> (2004), Steven Weber. </w:t>
            </w:r>
            <w:r w:rsidRPr="3BA280C6" w:rsidR="00494160">
              <w:rPr>
                <w:sz w:val="23"/>
                <w:szCs w:val="23"/>
                <w:lang w:val="ro-RO"/>
              </w:rPr>
              <w:t>Property</w:t>
            </w:r>
            <w:r w:rsidRPr="3BA280C6" w:rsidR="00494160">
              <w:rPr>
                <w:sz w:val="23"/>
                <w:szCs w:val="23"/>
                <w:lang w:val="ro-RO"/>
              </w:rPr>
              <w:t xml:space="preserve"> </w:t>
            </w:r>
            <w:r w:rsidRPr="3BA280C6" w:rsidR="00494160">
              <w:rPr>
                <w:sz w:val="23"/>
                <w:szCs w:val="23"/>
                <w:lang w:val="ro-RO"/>
              </w:rPr>
              <w:t>and</w:t>
            </w:r>
            <w:r w:rsidRPr="3BA280C6" w:rsidR="00494160">
              <w:rPr>
                <w:sz w:val="23"/>
                <w:szCs w:val="23"/>
                <w:lang w:val="ro-RO"/>
              </w:rPr>
              <w:t xml:space="preserve"> </w:t>
            </w:r>
            <w:r w:rsidRPr="3BA280C6" w:rsidR="00494160">
              <w:rPr>
                <w:sz w:val="23"/>
                <w:szCs w:val="23"/>
                <w:lang w:val="ro-RO"/>
              </w:rPr>
              <w:t>the</w:t>
            </w:r>
            <w:r w:rsidRPr="3BA280C6" w:rsidR="00494160">
              <w:rPr>
                <w:sz w:val="23"/>
                <w:szCs w:val="23"/>
                <w:lang w:val="ro-RO"/>
              </w:rPr>
              <w:t xml:space="preserve"> Problem of Software (pp. 1-19); </w:t>
            </w:r>
            <w:r w:rsidRPr="3BA280C6" w:rsidR="00494160">
              <w:rPr>
                <w:sz w:val="23"/>
                <w:szCs w:val="23"/>
                <w:lang w:val="ro-RO"/>
              </w:rPr>
              <w:t>What</w:t>
            </w:r>
            <w:r w:rsidRPr="3BA280C6" w:rsidR="00494160">
              <w:rPr>
                <w:sz w:val="23"/>
                <w:szCs w:val="23"/>
                <w:lang w:val="ro-RO"/>
              </w:rPr>
              <w:t xml:space="preserve"> </w:t>
            </w:r>
            <w:r w:rsidRPr="3BA280C6" w:rsidR="00494160">
              <w:rPr>
                <w:sz w:val="23"/>
                <w:szCs w:val="23"/>
                <w:lang w:val="ro-RO"/>
              </w:rPr>
              <w:t>is</w:t>
            </w:r>
            <w:r w:rsidRPr="3BA280C6" w:rsidR="00494160">
              <w:rPr>
                <w:sz w:val="23"/>
                <w:szCs w:val="23"/>
                <w:lang w:val="ro-RO"/>
              </w:rPr>
              <w:t xml:space="preserve"> Open </w:t>
            </w:r>
            <w:r w:rsidRPr="3BA280C6" w:rsidR="00494160">
              <w:rPr>
                <w:sz w:val="23"/>
                <w:szCs w:val="23"/>
                <w:lang w:val="ro-RO"/>
              </w:rPr>
              <w:t>Source</w:t>
            </w:r>
            <w:r w:rsidRPr="3BA280C6" w:rsidR="00494160">
              <w:rPr>
                <w:sz w:val="23"/>
                <w:szCs w:val="23"/>
                <w:lang w:val="ro-RO"/>
              </w:rPr>
              <w:t xml:space="preserve"> </w:t>
            </w:r>
            <w:r w:rsidRPr="3BA280C6" w:rsidR="00494160">
              <w:rPr>
                <w:sz w:val="23"/>
                <w:szCs w:val="23"/>
                <w:lang w:val="ro-RO"/>
              </w:rPr>
              <w:t>and</w:t>
            </w:r>
            <w:r w:rsidRPr="3BA280C6" w:rsidR="00494160">
              <w:rPr>
                <w:sz w:val="23"/>
                <w:szCs w:val="23"/>
                <w:lang w:val="ro-RO"/>
              </w:rPr>
              <w:t xml:space="preserve"> </w:t>
            </w:r>
            <w:r w:rsidRPr="3BA280C6" w:rsidR="00494160">
              <w:rPr>
                <w:sz w:val="23"/>
                <w:szCs w:val="23"/>
                <w:lang w:val="ro-RO"/>
              </w:rPr>
              <w:t>How</w:t>
            </w:r>
            <w:r w:rsidRPr="3BA280C6" w:rsidR="00494160">
              <w:rPr>
                <w:sz w:val="23"/>
                <w:szCs w:val="23"/>
                <w:lang w:val="ro-RO"/>
              </w:rPr>
              <w:t xml:space="preserve"> </w:t>
            </w:r>
            <w:r w:rsidRPr="3BA280C6" w:rsidR="00494160">
              <w:rPr>
                <w:sz w:val="23"/>
                <w:szCs w:val="23"/>
                <w:lang w:val="ro-RO"/>
              </w:rPr>
              <w:t>Does</w:t>
            </w:r>
            <w:r w:rsidRPr="3BA280C6" w:rsidR="00494160">
              <w:rPr>
                <w:sz w:val="23"/>
                <w:szCs w:val="23"/>
                <w:lang w:val="ro-RO"/>
              </w:rPr>
              <w:t xml:space="preserve"> It </w:t>
            </w:r>
            <w:r w:rsidRPr="3BA280C6" w:rsidR="00494160">
              <w:rPr>
                <w:sz w:val="23"/>
                <w:szCs w:val="23"/>
                <w:lang w:val="ro-RO"/>
              </w:rPr>
              <w:t>Work</w:t>
            </w:r>
            <w:r w:rsidRPr="3BA280C6" w:rsidR="00494160">
              <w:rPr>
                <w:sz w:val="23"/>
                <w:szCs w:val="23"/>
                <w:lang w:val="ro-RO"/>
              </w:rPr>
              <w:t xml:space="preserve">? (pp. 54-93) </w:t>
            </w:r>
          </w:p>
          <w:p w:rsidRPr="00494160" w:rsidR="006708B2" w:rsidP="00602ED4" w:rsidRDefault="006708B2" w14:paraId="4854E8A8" w14:textId="561BD377">
            <w:pPr>
              <w:tabs>
                <w:tab w:val="left" w:pos="284"/>
              </w:tabs>
              <w:spacing w:after="0" w:line="240" w:lineRule="auto"/>
              <w:rPr>
                <w:rFonts w:ascii="Cambria" w:hAnsi="Cambria"/>
                <w:sz w:val="20"/>
                <w:szCs w:val="20"/>
                <w:lang w:val="en-GB"/>
              </w:rPr>
            </w:pPr>
          </w:p>
        </w:tc>
        <w:tc>
          <w:tcPr>
            <w:tcW w:w="2127" w:type="dxa"/>
            <w:tcMar/>
          </w:tcPr>
          <w:p w:rsidRPr="000B7D1A" w:rsidR="006708B2" w:rsidP="00602ED4" w:rsidRDefault="006708B2" w14:paraId="7C6E4AAC" w14:textId="15C5884B">
            <w:pPr>
              <w:spacing w:after="0" w:line="240" w:lineRule="auto"/>
              <w:rPr>
                <w:rFonts w:ascii="Cambria" w:hAnsi="Cambria"/>
                <w:sz w:val="20"/>
                <w:szCs w:val="20"/>
                <w:lang w:val="en-GB"/>
              </w:rPr>
            </w:pPr>
            <w:r w:rsidRPr="00F409E9">
              <w:rPr>
                <w:rFonts w:ascii="Cambria" w:hAnsi="Cambria"/>
                <w:sz w:val="20"/>
                <w:szCs w:val="20"/>
                <w:lang w:val="en-GB"/>
              </w:rPr>
              <w:t>Presentation, Q&amp;A</w:t>
            </w:r>
          </w:p>
        </w:tc>
        <w:tc>
          <w:tcPr>
            <w:tcW w:w="709" w:type="dxa"/>
            <w:tcMar/>
          </w:tcPr>
          <w:p w:rsidRPr="000B7D1A" w:rsidR="006708B2" w:rsidP="00602ED4" w:rsidRDefault="006708B2" w14:paraId="2E3399ED" w14:textId="77777777">
            <w:pPr>
              <w:spacing w:after="0" w:line="240" w:lineRule="auto"/>
              <w:rPr>
                <w:rFonts w:ascii="Cambria" w:hAnsi="Cambria"/>
                <w:sz w:val="20"/>
                <w:szCs w:val="20"/>
                <w:lang w:val="en-GB"/>
              </w:rPr>
            </w:pPr>
          </w:p>
        </w:tc>
      </w:tr>
      <w:tr w:rsidRPr="000B7D1A" w:rsidR="006708B2" w:rsidTr="3BA280C6" w14:paraId="4140921D" w14:textId="77777777">
        <w:tc>
          <w:tcPr>
            <w:tcW w:w="7479" w:type="dxa"/>
            <w:shd w:val="clear" w:color="auto" w:fill="D9D9D9" w:themeFill="background1" w:themeFillShade="D9"/>
            <w:tcMar/>
          </w:tcPr>
          <w:p w:rsidR="002D5C03" w:rsidP="3BA280C6" w:rsidRDefault="002D5C03" w14:paraId="6B23764D" w14:textId="77777777">
            <w:pPr>
              <w:pStyle w:val="Default"/>
              <w:numPr>
                <w:ilvl w:val="0"/>
                <w:numId w:val="6"/>
              </w:numPr>
              <w:rPr>
                <w:sz w:val="23"/>
                <w:szCs w:val="23"/>
                <w:lang w:val="ro-RO"/>
              </w:rPr>
            </w:pPr>
            <w:r w:rsidRPr="3BA280C6" w:rsidR="002D5C03">
              <w:rPr>
                <w:sz w:val="23"/>
                <w:szCs w:val="23"/>
                <w:lang w:val="ro-RO"/>
              </w:rPr>
              <w:t xml:space="preserve">Internet </w:t>
            </w:r>
            <w:r w:rsidRPr="3BA280C6" w:rsidR="002D5C03">
              <w:rPr>
                <w:sz w:val="23"/>
                <w:szCs w:val="23"/>
                <w:lang w:val="ro-RO"/>
              </w:rPr>
              <w:t>Sharing</w:t>
            </w:r>
            <w:r w:rsidRPr="3BA280C6" w:rsidR="002D5C03">
              <w:rPr>
                <w:sz w:val="23"/>
                <w:szCs w:val="23"/>
                <w:lang w:val="ro-RO"/>
              </w:rPr>
              <w:t xml:space="preserve"> </w:t>
            </w:r>
            <w:r w:rsidRPr="3BA280C6" w:rsidR="002D5C03">
              <w:rPr>
                <w:sz w:val="23"/>
                <w:szCs w:val="23"/>
                <w:lang w:val="ro-RO"/>
              </w:rPr>
              <w:t>Economies</w:t>
            </w:r>
            <w:r w:rsidRPr="3BA280C6" w:rsidR="002D5C03">
              <w:rPr>
                <w:sz w:val="23"/>
                <w:szCs w:val="23"/>
                <w:lang w:val="ro-RO"/>
              </w:rPr>
              <w:t xml:space="preserve"> (</w:t>
            </w:r>
            <w:r w:rsidRPr="3BA280C6" w:rsidR="002D5C03">
              <w:rPr>
                <w:sz w:val="23"/>
                <w:szCs w:val="23"/>
                <w:lang w:val="ro-RO"/>
              </w:rPr>
              <w:t>Remix</w:t>
            </w:r>
            <w:r w:rsidRPr="3BA280C6" w:rsidR="002D5C03">
              <w:rPr>
                <w:sz w:val="23"/>
                <w:szCs w:val="23"/>
                <w:lang w:val="ro-RO"/>
              </w:rPr>
              <w:t xml:space="preserve">, pp. 155-162) (2008), Lawrence </w:t>
            </w:r>
            <w:r w:rsidRPr="3BA280C6" w:rsidR="002D5C03">
              <w:rPr>
                <w:sz w:val="23"/>
                <w:szCs w:val="23"/>
                <w:lang w:val="ro-RO"/>
              </w:rPr>
              <w:t>Lessig</w:t>
            </w:r>
            <w:r w:rsidRPr="3BA280C6" w:rsidR="002D5C03">
              <w:rPr>
                <w:sz w:val="23"/>
                <w:szCs w:val="23"/>
                <w:lang w:val="ro-RO"/>
              </w:rPr>
              <w:t xml:space="preserve">. </w:t>
            </w:r>
          </w:p>
          <w:p w:rsidR="00602ED4" w:rsidP="00602ED4" w:rsidRDefault="00602ED4" w14:paraId="2F59FDC8" w14:textId="77777777">
            <w:pPr>
              <w:pStyle w:val="Default"/>
              <w:ind w:left="720"/>
              <w:rPr>
                <w:sz w:val="23"/>
                <w:szCs w:val="23"/>
              </w:rPr>
            </w:pPr>
          </w:p>
          <w:p w:rsidR="002D5C03" w:rsidP="3BA280C6" w:rsidRDefault="002D5C03" w14:paraId="4A7E663A" w14:textId="3FDA28BF">
            <w:pPr>
              <w:pStyle w:val="Default"/>
              <w:ind w:left="720"/>
              <w:rPr>
                <w:sz w:val="23"/>
                <w:szCs w:val="23"/>
                <w:lang w:val="ro-RO"/>
              </w:rPr>
            </w:pPr>
            <w:r w:rsidRPr="3BA280C6" w:rsidR="002D5C03">
              <w:rPr>
                <w:sz w:val="23"/>
                <w:szCs w:val="23"/>
                <w:lang w:val="ro-RO"/>
              </w:rPr>
              <w:t xml:space="preserve">Creative </w:t>
            </w:r>
            <w:r w:rsidRPr="3BA280C6" w:rsidR="002D5C03">
              <w:rPr>
                <w:sz w:val="23"/>
                <w:szCs w:val="23"/>
                <w:lang w:val="ro-RO"/>
              </w:rPr>
              <w:t>Commons</w:t>
            </w:r>
            <w:r w:rsidRPr="3BA280C6" w:rsidR="002D5C03">
              <w:rPr>
                <w:sz w:val="23"/>
                <w:szCs w:val="23"/>
                <w:lang w:val="ro-RO"/>
              </w:rPr>
              <w:t xml:space="preserve"> </w:t>
            </w:r>
            <w:r w:rsidRPr="3BA280C6" w:rsidR="002D5C03">
              <w:rPr>
                <w:sz w:val="23"/>
                <w:szCs w:val="23"/>
                <w:lang w:val="ro-RO"/>
              </w:rPr>
              <w:t>Licenses</w:t>
            </w:r>
            <w:r w:rsidRPr="3BA280C6" w:rsidR="002D5C03">
              <w:rPr>
                <w:sz w:val="23"/>
                <w:szCs w:val="23"/>
                <w:lang w:val="ro-RO"/>
              </w:rPr>
              <w:t xml:space="preserve">, Creativecommons.org </w:t>
            </w:r>
          </w:p>
          <w:p w:rsidR="00602ED4" w:rsidP="00602ED4" w:rsidRDefault="00602ED4" w14:paraId="32064E72" w14:textId="77777777">
            <w:pPr>
              <w:pStyle w:val="Default"/>
              <w:ind w:left="720"/>
              <w:rPr>
                <w:sz w:val="23"/>
                <w:szCs w:val="23"/>
              </w:rPr>
            </w:pPr>
          </w:p>
          <w:p w:rsidR="002D5C03" w:rsidP="3BA280C6" w:rsidRDefault="002D5C03" w14:paraId="6E249B74" w14:textId="2A69A5B1">
            <w:pPr>
              <w:pStyle w:val="Default"/>
              <w:ind w:left="720"/>
              <w:rPr>
                <w:sz w:val="23"/>
                <w:szCs w:val="23"/>
                <w:lang w:val="ro-RO"/>
              </w:rPr>
            </w:pPr>
            <w:r w:rsidRPr="3BA280C6" w:rsidR="002D5C03">
              <w:rPr>
                <w:sz w:val="23"/>
                <w:szCs w:val="23"/>
                <w:lang w:val="ro-RO"/>
              </w:rPr>
              <w:t>Wikipedia</w:t>
            </w:r>
            <w:r w:rsidRPr="3BA280C6" w:rsidR="002D5C03">
              <w:rPr>
                <w:sz w:val="23"/>
                <w:szCs w:val="23"/>
                <w:lang w:val="ro-RO"/>
              </w:rPr>
              <w:t xml:space="preserve">: </w:t>
            </w:r>
            <w:r w:rsidRPr="3BA280C6" w:rsidR="002D5C03">
              <w:rPr>
                <w:sz w:val="23"/>
                <w:szCs w:val="23"/>
                <w:lang w:val="ro-RO"/>
              </w:rPr>
              <w:t>Five</w:t>
            </w:r>
            <w:r w:rsidRPr="3BA280C6" w:rsidR="002D5C03">
              <w:rPr>
                <w:sz w:val="23"/>
                <w:szCs w:val="23"/>
                <w:lang w:val="ro-RO"/>
              </w:rPr>
              <w:t xml:space="preserve"> </w:t>
            </w:r>
            <w:r w:rsidRPr="3BA280C6" w:rsidR="002D5C03">
              <w:rPr>
                <w:sz w:val="23"/>
                <w:szCs w:val="23"/>
                <w:lang w:val="ro-RO"/>
              </w:rPr>
              <w:t>Pillars</w:t>
            </w:r>
            <w:r w:rsidRPr="3BA280C6" w:rsidR="002D5C03">
              <w:rPr>
                <w:sz w:val="23"/>
                <w:szCs w:val="23"/>
                <w:lang w:val="ro-RO"/>
              </w:rPr>
              <w:t xml:space="preserve">, Wikipedia.org </w:t>
            </w:r>
          </w:p>
          <w:p w:rsidR="00602ED4" w:rsidP="00602ED4" w:rsidRDefault="00602ED4" w14:paraId="02A6F214" w14:textId="77777777">
            <w:pPr>
              <w:pStyle w:val="Default"/>
              <w:ind w:left="720"/>
              <w:rPr>
                <w:sz w:val="23"/>
                <w:szCs w:val="23"/>
              </w:rPr>
            </w:pPr>
          </w:p>
          <w:p w:rsidR="002D5C03" w:rsidP="3BA280C6" w:rsidRDefault="002D5C03" w14:paraId="0D6CAFEC" w14:textId="36FC2868">
            <w:pPr>
              <w:pStyle w:val="Default"/>
              <w:ind w:left="720"/>
              <w:rPr>
                <w:sz w:val="23"/>
                <w:szCs w:val="23"/>
                <w:lang w:val="ro-RO"/>
              </w:rPr>
            </w:pPr>
            <w:r w:rsidRPr="3BA280C6" w:rsidR="002D5C03">
              <w:rPr>
                <w:sz w:val="23"/>
                <w:szCs w:val="23"/>
                <w:lang w:val="ro-RO"/>
              </w:rPr>
              <w:t>Excerpts</w:t>
            </w:r>
            <w:r w:rsidRPr="3BA280C6" w:rsidR="002D5C03">
              <w:rPr>
                <w:sz w:val="23"/>
                <w:szCs w:val="23"/>
                <w:lang w:val="ro-RO"/>
              </w:rPr>
              <w:t xml:space="preserve"> </w:t>
            </w:r>
            <w:r w:rsidRPr="3BA280C6" w:rsidR="002D5C03">
              <w:rPr>
                <w:sz w:val="23"/>
                <w:szCs w:val="23"/>
                <w:lang w:val="ro-RO"/>
              </w:rPr>
              <w:t>from</w:t>
            </w:r>
            <w:r w:rsidRPr="3BA280C6" w:rsidR="002D5C03">
              <w:rPr>
                <w:sz w:val="23"/>
                <w:szCs w:val="23"/>
                <w:lang w:val="ro-RO"/>
              </w:rPr>
              <w:t xml:space="preserve"> Open Access (2012), Peter Suber. </w:t>
            </w:r>
            <w:r w:rsidRPr="3BA280C6" w:rsidR="002D5C03">
              <w:rPr>
                <w:sz w:val="23"/>
                <w:szCs w:val="23"/>
                <w:lang w:val="ro-RO"/>
              </w:rPr>
              <w:t>What</w:t>
            </w:r>
            <w:r w:rsidRPr="3BA280C6" w:rsidR="002D5C03">
              <w:rPr>
                <w:sz w:val="23"/>
                <w:szCs w:val="23"/>
                <w:lang w:val="ro-RO"/>
              </w:rPr>
              <w:t xml:space="preserve"> </w:t>
            </w:r>
            <w:r w:rsidRPr="3BA280C6" w:rsidR="002D5C03">
              <w:rPr>
                <w:sz w:val="23"/>
                <w:szCs w:val="23"/>
                <w:lang w:val="ro-RO"/>
              </w:rPr>
              <w:t>Is</w:t>
            </w:r>
            <w:r w:rsidRPr="3BA280C6" w:rsidR="002D5C03">
              <w:rPr>
                <w:sz w:val="23"/>
                <w:szCs w:val="23"/>
                <w:lang w:val="ro-RO"/>
              </w:rPr>
              <w:t xml:space="preserve"> Open Access? (pp. 1-27); </w:t>
            </w:r>
            <w:r w:rsidRPr="3BA280C6" w:rsidR="002D5C03">
              <w:rPr>
                <w:sz w:val="23"/>
                <w:szCs w:val="23"/>
                <w:lang w:val="ro-RO"/>
              </w:rPr>
              <w:t>Motivation</w:t>
            </w:r>
            <w:r w:rsidRPr="3BA280C6" w:rsidR="002D5C03">
              <w:rPr>
                <w:sz w:val="23"/>
                <w:szCs w:val="23"/>
                <w:lang w:val="ro-RO"/>
              </w:rPr>
              <w:t xml:space="preserve"> (pp. 29-48); </w:t>
            </w:r>
            <w:r w:rsidRPr="3BA280C6" w:rsidR="002D5C03">
              <w:rPr>
                <w:sz w:val="23"/>
                <w:szCs w:val="23"/>
                <w:lang w:val="ro-RO"/>
              </w:rPr>
              <w:t>Economics</w:t>
            </w:r>
            <w:r w:rsidRPr="3BA280C6" w:rsidR="002D5C03">
              <w:rPr>
                <w:sz w:val="23"/>
                <w:szCs w:val="23"/>
                <w:lang w:val="ro-RO"/>
              </w:rPr>
              <w:t xml:space="preserve"> (pp. 133-147) </w:t>
            </w:r>
          </w:p>
          <w:p w:rsidRPr="000B7D1A" w:rsidR="006708B2" w:rsidP="00602ED4" w:rsidRDefault="006708B2" w14:paraId="2F143258" w14:textId="048C5506">
            <w:pPr>
              <w:pStyle w:val="ListParagraph"/>
              <w:tabs>
                <w:tab w:val="left" w:pos="284"/>
              </w:tabs>
              <w:spacing w:after="0" w:line="240" w:lineRule="auto"/>
              <w:rPr>
                <w:rFonts w:ascii="Cambria" w:hAnsi="Cambria"/>
                <w:sz w:val="20"/>
                <w:szCs w:val="20"/>
                <w:lang w:val="en-GB"/>
              </w:rPr>
            </w:pPr>
          </w:p>
        </w:tc>
        <w:tc>
          <w:tcPr>
            <w:tcW w:w="2127" w:type="dxa"/>
            <w:tcMar/>
          </w:tcPr>
          <w:p w:rsidRPr="000B7D1A" w:rsidR="006708B2" w:rsidP="00602ED4" w:rsidRDefault="006708B2" w14:paraId="34DC22E0" w14:textId="560A73FF">
            <w:pPr>
              <w:spacing w:after="0" w:line="240" w:lineRule="auto"/>
              <w:rPr>
                <w:rFonts w:ascii="Cambria" w:hAnsi="Cambria"/>
                <w:sz w:val="20"/>
                <w:szCs w:val="20"/>
                <w:lang w:val="en-GB"/>
              </w:rPr>
            </w:pPr>
            <w:r w:rsidRPr="00F409E9">
              <w:rPr>
                <w:rFonts w:ascii="Cambria" w:hAnsi="Cambria"/>
                <w:sz w:val="20"/>
                <w:szCs w:val="20"/>
                <w:lang w:val="en-GB"/>
              </w:rPr>
              <w:t>Presentation, Q&amp;A</w:t>
            </w:r>
          </w:p>
        </w:tc>
        <w:tc>
          <w:tcPr>
            <w:tcW w:w="709" w:type="dxa"/>
            <w:tcMar/>
          </w:tcPr>
          <w:p w:rsidRPr="000B7D1A" w:rsidR="006708B2" w:rsidP="00602ED4" w:rsidRDefault="006708B2" w14:paraId="7C32BB18" w14:textId="77777777">
            <w:pPr>
              <w:spacing w:after="0" w:line="240" w:lineRule="auto"/>
              <w:rPr>
                <w:rFonts w:ascii="Cambria" w:hAnsi="Cambria"/>
                <w:sz w:val="20"/>
                <w:szCs w:val="20"/>
                <w:lang w:val="en-GB"/>
              </w:rPr>
            </w:pPr>
          </w:p>
        </w:tc>
      </w:tr>
      <w:tr w:rsidRPr="000B7D1A" w:rsidR="006708B2" w:rsidTr="3BA280C6" w14:paraId="78F1F4C1" w14:textId="77777777">
        <w:tc>
          <w:tcPr>
            <w:tcW w:w="7479" w:type="dxa"/>
            <w:shd w:val="clear" w:color="auto" w:fill="D9D9D9" w:themeFill="background1" w:themeFillShade="D9"/>
            <w:tcMar/>
          </w:tcPr>
          <w:p w:rsidR="005B5845" w:rsidP="3BA280C6" w:rsidRDefault="005B5845" w14:paraId="78A5F121" w14:textId="77777777">
            <w:pPr>
              <w:pStyle w:val="Default"/>
              <w:numPr>
                <w:ilvl w:val="0"/>
                <w:numId w:val="6"/>
              </w:numPr>
              <w:spacing w:after="45"/>
              <w:rPr>
                <w:sz w:val="23"/>
                <w:szCs w:val="23"/>
                <w:lang w:val="ro-RO"/>
              </w:rPr>
            </w:pPr>
            <w:r w:rsidRPr="3BA280C6" w:rsidR="005B5845">
              <w:rPr>
                <w:sz w:val="23"/>
                <w:szCs w:val="23"/>
                <w:lang w:val="ro-RO"/>
              </w:rPr>
              <w:t>Cloud</w:t>
            </w:r>
            <w:r w:rsidRPr="3BA280C6" w:rsidR="005B5845">
              <w:rPr>
                <w:sz w:val="23"/>
                <w:szCs w:val="23"/>
                <w:lang w:val="ro-RO"/>
              </w:rPr>
              <w:t xml:space="preserve"> Capital (</w:t>
            </w:r>
            <w:r w:rsidRPr="3BA280C6" w:rsidR="005B5845">
              <w:rPr>
                <w:sz w:val="23"/>
                <w:szCs w:val="23"/>
                <w:lang w:val="ro-RO"/>
              </w:rPr>
              <w:t>Techno</w:t>
            </w:r>
            <w:r w:rsidRPr="3BA280C6" w:rsidR="005B5845">
              <w:rPr>
                <w:sz w:val="23"/>
                <w:szCs w:val="23"/>
                <w:lang w:val="ro-RO"/>
              </w:rPr>
              <w:t xml:space="preserve">-Feudalism, pp. 58-84) (2023), </w:t>
            </w:r>
            <w:r w:rsidRPr="3BA280C6" w:rsidR="005B5845">
              <w:rPr>
                <w:sz w:val="23"/>
                <w:szCs w:val="23"/>
                <w:lang w:val="ro-RO"/>
              </w:rPr>
              <w:t>Yanis</w:t>
            </w:r>
            <w:r w:rsidRPr="3BA280C6" w:rsidR="005B5845">
              <w:rPr>
                <w:sz w:val="23"/>
                <w:szCs w:val="23"/>
                <w:lang w:val="ro-RO"/>
              </w:rPr>
              <w:t xml:space="preserve"> </w:t>
            </w:r>
            <w:r w:rsidRPr="3BA280C6" w:rsidR="005B5845">
              <w:rPr>
                <w:sz w:val="23"/>
                <w:szCs w:val="23"/>
                <w:lang w:val="ro-RO"/>
              </w:rPr>
              <w:t>Varoufakis</w:t>
            </w:r>
            <w:r w:rsidRPr="3BA280C6" w:rsidR="005B5845">
              <w:rPr>
                <w:sz w:val="23"/>
                <w:szCs w:val="23"/>
                <w:lang w:val="ro-RO"/>
              </w:rPr>
              <w:t xml:space="preserve">. </w:t>
            </w:r>
          </w:p>
          <w:p w:rsidR="005B5845" w:rsidP="005B5845" w:rsidRDefault="005B5845" w14:paraId="127BC677" w14:textId="77777777">
            <w:pPr>
              <w:pStyle w:val="Default"/>
              <w:ind w:left="360"/>
              <w:rPr>
                <w:sz w:val="23"/>
                <w:szCs w:val="23"/>
              </w:rPr>
            </w:pPr>
          </w:p>
          <w:p w:rsidRPr="005B5845" w:rsidR="006708B2" w:rsidP="3BA280C6" w:rsidRDefault="005B5845" w14:paraId="653228E4" w14:textId="4524ADB5">
            <w:pPr>
              <w:pStyle w:val="Default"/>
              <w:ind w:left="360"/>
              <w:rPr>
                <w:sz w:val="23"/>
                <w:szCs w:val="23"/>
                <w:lang w:val="ro-RO"/>
              </w:rPr>
            </w:pPr>
            <w:r w:rsidRPr="3BA280C6" w:rsidR="005B5845">
              <w:rPr>
                <w:sz w:val="23"/>
                <w:szCs w:val="23"/>
                <w:lang w:val="ro-RO"/>
              </w:rPr>
              <w:t>“</w:t>
            </w:r>
            <w:r w:rsidRPr="3BA280C6" w:rsidR="005B5845">
              <w:rPr>
                <w:sz w:val="23"/>
                <w:szCs w:val="23"/>
                <w:lang w:val="ro-RO"/>
              </w:rPr>
              <w:t>Mapping</w:t>
            </w:r>
            <w:r w:rsidRPr="3BA280C6" w:rsidR="005B5845">
              <w:rPr>
                <w:sz w:val="23"/>
                <w:szCs w:val="23"/>
                <w:lang w:val="ro-RO"/>
              </w:rPr>
              <w:t xml:space="preserve"> </w:t>
            </w:r>
            <w:r w:rsidRPr="3BA280C6" w:rsidR="005B5845">
              <w:rPr>
                <w:sz w:val="23"/>
                <w:szCs w:val="23"/>
                <w:lang w:val="ro-RO"/>
              </w:rPr>
              <w:t>the</w:t>
            </w:r>
            <w:r w:rsidRPr="3BA280C6" w:rsidR="005B5845">
              <w:rPr>
                <w:sz w:val="23"/>
                <w:szCs w:val="23"/>
                <w:lang w:val="ro-RO"/>
              </w:rPr>
              <w:t xml:space="preserve"> Impact of </w:t>
            </w:r>
            <w:r w:rsidRPr="3BA280C6" w:rsidR="005B5845">
              <w:rPr>
                <w:sz w:val="23"/>
                <w:szCs w:val="23"/>
                <w:lang w:val="ro-RO"/>
              </w:rPr>
              <w:t>Share</w:t>
            </w:r>
            <w:r w:rsidRPr="3BA280C6" w:rsidR="005B5845">
              <w:rPr>
                <w:sz w:val="23"/>
                <w:szCs w:val="23"/>
                <w:lang w:val="ro-RO"/>
              </w:rPr>
              <w:t xml:space="preserve"> </w:t>
            </w:r>
            <w:r w:rsidRPr="3BA280C6" w:rsidR="005B5845">
              <w:rPr>
                <w:sz w:val="23"/>
                <w:szCs w:val="23"/>
                <w:lang w:val="ro-RO"/>
              </w:rPr>
              <w:t>Alike</w:t>
            </w:r>
            <w:r w:rsidRPr="3BA280C6" w:rsidR="005B5845">
              <w:rPr>
                <w:sz w:val="23"/>
                <w:szCs w:val="23"/>
                <w:lang w:val="ro-RO"/>
              </w:rPr>
              <w:t>/</w:t>
            </w:r>
            <w:r w:rsidRPr="3BA280C6" w:rsidR="005B5845">
              <w:rPr>
                <w:sz w:val="23"/>
                <w:szCs w:val="23"/>
                <w:lang w:val="ro-RO"/>
              </w:rPr>
              <w:t>Copyleft</w:t>
            </w:r>
            <w:r w:rsidRPr="3BA280C6" w:rsidR="005B5845">
              <w:rPr>
                <w:sz w:val="23"/>
                <w:szCs w:val="23"/>
                <w:lang w:val="ro-RO"/>
              </w:rPr>
              <w:t xml:space="preserve"> </w:t>
            </w:r>
            <w:r w:rsidRPr="3BA280C6" w:rsidR="005B5845">
              <w:rPr>
                <w:sz w:val="23"/>
                <w:szCs w:val="23"/>
                <w:lang w:val="ro-RO"/>
              </w:rPr>
              <w:t>Licensing</w:t>
            </w:r>
            <w:r w:rsidRPr="3BA280C6" w:rsidR="005B5845">
              <w:rPr>
                <w:sz w:val="23"/>
                <w:szCs w:val="23"/>
                <w:lang w:val="ro-RO"/>
              </w:rPr>
              <w:t xml:space="preserve"> on </w:t>
            </w:r>
            <w:r w:rsidRPr="3BA280C6" w:rsidR="005B5845">
              <w:rPr>
                <w:sz w:val="23"/>
                <w:szCs w:val="23"/>
                <w:lang w:val="ro-RO"/>
              </w:rPr>
              <w:t>Machine</w:t>
            </w:r>
            <w:r w:rsidRPr="3BA280C6" w:rsidR="005B5845">
              <w:rPr>
                <w:sz w:val="23"/>
                <w:szCs w:val="23"/>
                <w:lang w:val="ro-RO"/>
              </w:rPr>
              <w:t xml:space="preserve"> </w:t>
            </w:r>
            <w:r w:rsidRPr="3BA280C6" w:rsidR="005B5845">
              <w:rPr>
                <w:sz w:val="23"/>
                <w:szCs w:val="23"/>
                <w:lang w:val="ro-RO"/>
              </w:rPr>
              <w:t>Learning</w:t>
            </w:r>
            <w:r w:rsidRPr="3BA280C6" w:rsidR="005B5845">
              <w:rPr>
                <w:sz w:val="23"/>
                <w:szCs w:val="23"/>
                <w:lang w:val="ro-RO"/>
              </w:rPr>
              <w:t xml:space="preserve"> </w:t>
            </w:r>
            <w:r w:rsidRPr="3BA280C6" w:rsidR="005B5845">
              <w:rPr>
                <w:sz w:val="23"/>
                <w:szCs w:val="23"/>
                <w:lang w:val="ro-RO"/>
              </w:rPr>
              <w:t>and</w:t>
            </w:r>
            <w:r w:rsidRPr="3BA280C6" w:rsidR="005B5845">
              <w:rPr>
                <w:sz w:val="23"/>
                <w:szCs w:val="23"/>
                <w:lang w:val="ro-RO"/>
              </w:rPr>
              <w:t xml:space="preserve"> Generative AI” (2024), </w:t>
            </w:r>
            <w:r w:rsidRPr="3BA280C6" w:rsidR="005B5845">
              <w:rPr>
                <w:sz w:val="23"/>
                <w:szCs w:val="23"/>
                <w:lang w:val="ro-RO"/>
              </w:rPr>
              <w:t>Kacper</w:t>
            </w:r>
            <w:r w:rsidRPr="3BA280C6" w:rsidR="005B5845">
              <w:rPr>
                <w:sz w:val="23"/>
                <w:szCs w:val="23"/>
                <w:lang w:val="ro-RO"/>
              </w:rPr>
              <w:t xml:space="preserve"> </w:t>
            </w:r>
            <w:r w:rsidRPr="3BA280C6" w:rsidR="005B5845">
              <w:rPr>
                <w:sz w:val="23"/>
                <w:szCs w:val="23"/>
                <w:lang w:val="ro-RO"/>
              </w:rPr>
              <w:t>Szkalej</w:t>
            </w:r>
            <w:r w:rsidRPr="3BA280C6" w:rsidR="005B5845">
              <w:rPr>
                <w:sz w:val="23"/>
                <w:szCs w:val="23"/>
                <w:lang w:val="ro-RO"/>
              </w:rPr>
              <w:t xml:space="preserve">, Martin </w:t>
            </w:r>
            <w:r w:rsidRPr="3BA280C6" w:rsidR="005B5845">
              <w:rPr>
                <w:sz w:val="23"/>
                <w:szCs w:val="23"/>
                <w:lang w:val="ro-RO"/>
              </w:rPr>
              <w:t>Senftleben</w:t>
            </w:r>
            <w:r w:rsidRPr="3BA280C6" w:rsidR="005B5845">
              <w:rPr>
                <w:sz w:val="23"/>
                <w:szCs w:val="23"/>
                <w:lang w:val="ro-RO"/>
              </w:rPr>
              <w:t xml:space="preserve">. </w:t>
            </w:r>
          </w:p>
        </w:tc>
        <w:tc>
          <w:tcPr>
            <w:tcW w:w="2127" w:type="dxa"/>
            <w:tcMar/>
          </w:tcPr>
          <w:p w:rsidRPr="000B7D1A" w:rsidR="006708B2" w:rsidP="00602ED4" w:rsidRDefault="006708B2" w14:paraId="5057A22C" w14:textId="6A10D3CD">
            <w:pPr>
              <w:spacing w:after="0" w:line="240" w:lineRule="auto"/>
              <w:rPr>
                <w:rFonts w:ascii="Cambria" w:hAnsi="Cambria"/>
                <w:sz w:val="20"/>
                <w:szCs w:val="20"/>
                <w:lang w:val="en-GB"/>
              </w:rPr>
            </w:pPr>
            <w:r w:rsidRPr="00F409E9">
              <w:rPr>
                <w:rFonts w:ascii="Cambria" w:hAnsi="Cambria"/>
                <w:sz w:val="20"/>
                <w:szCs w:val="20"/>
                <w:lang w:val="en-GB"/>
              </w:rPr>
              <w:t>Presentation, Q&amp;A</w:t>
            </w:r>
          </w:p>
        </w:tc>
        <w:tc>
          <w:tcPr>
            <w:tcW w:w="709" w:type="dxa"/>
            <w:tcMar/>
          </w:tcPr>
          <w:p w:rsidRPr="000B7D1A" w:rsidR="006708B2" w:rsidP="00602ED4" w:rsidRDefault="006708B2" w14:paraId="4CF548AD" w14:textId="77777777">
            <w:pPr>
              <w:spacing w:after="0" w:line="240" w:lineRule="auto"/>
              <w:rPr>
                <w:rFonts w:ascii="Cambria" w:hAnsi="Cambria"/>
                <w:sz w:val="20"/>
                <w:szCs w:val="20"/>
                <w:lang w:val="en-GB"/>
              </w:rPr>
            </w:pPr>
          </w:p>
        </w:tc>
      </w:tr>
      <w:tr w:rsidRPr="000B7D1A" w:rsidR="00D3663E" w:rsidTr="3BA280C6" w14:paraId="6A0E6B08" w14:textId="77777777">
        <w:tc>
          <w:tcPr>
            <w:tcW w:w="7479" w:type="dxa"/>
            <w:shd w:val="clear" w:color="auto" w:fill="D9D9D9" w:themeFill="background1" w:themeFillShade="D9"/>
            <w:tcMar/>
          </w:tcPr>
          <w:p w:rsidRPr="00427538" w:rsidR="00427538" w:rsidP="00427538" w:rsidRDefault="00427538" w14:paraId="4EC13F0A" w14:textId="77777777">
            <w:pPr>
              <w:pStyle w:val="Default"/>
              <w:numPr>
                <w:ilvl w:val="0"/>
                <w:numId w:val="6"/>
              </w:numPr>
              <w:spacing w:after="46"/>
              <w:rPr>
                <w:sz w:val="23"/>
                <w:szCs w:val="23"/>
                <w:lang w:val="es-ES"/>
              </w:rPr>
            </w:pPr>
            <w:r w:rsidRPr="00427538">
              <w:rPr>
                <w:sz w:val="23"/>
                <w:szCs w:val="23"/>
                <w:lang w:val="es-ES"/>
              </w:rPr>
              <w:t>"</w:t>
            </w:r>
            <w:proofErr w:type="spellStart"/>
            <w:r w:rsidRPr="00427538">
              <w:rPr>
                <w:sz w:val="23"/>
                <w:szCs w:val="23"/>
                <w:lang w:val="es-ES"/>
              </w:rPr>
              <w:t>Guerilla</w:t>
            </w:r>
            <w:proofErr w:type="spellEnd"/>
            <w:r w:rsidRPr="00427538">
              <w:rPr>
                <w:sz w:val="23"/>
                <w:szCs w:val="23"/>
                <w:lang w:val="es-ES"/>
              </w:rPr>
              <w:t xml:space="preserve"> Open Access </w:t>
            </w:r>
            <w:proofErr w:type="spellStart"/>
            <w:r w:rsidRPr="00427538">
              <w:rPr>
                <w:sz w:val="23"/>
                <w:szCs w:val="23"/>
                <w:lang w:val="es-ES"/>
              </w:rPr>
              <w:t>Manifesto</w:t>
            </w:r>
            <w:proofErr w:type="spellEnd"/>
            <w:r w:rsidRPr="00427538">
              <w:rPr>
                <w:sz w:val="23"/>
                <w:szCs w:val="23"/>
                <w:lang w:val="es-ES"/>
              </w:rPr>
              <w:t xml:space="preserve">" (2008), Aaron Swartz. </w:t>
            </w:r>
          </w:p>
          <w:p w:rsidR="00427538" w:rsidP="3BA280C6" w:rsidRDefault="00427538" w14:paraId="669C46E3" w14:textId="77777777">
            <w:pPr>
              <w:pStyle w:val="Default"/>
              <w:spacing w:after="46"/>
              <w:ind w:left="720"/>
              <w:rPr>
                <w:sz w:val="23"/>
                <w:szCs w:val="23"/>
                <w:lang w:val="ro-RO"/>
              </w:rPr>
            </w:pPr>
            <w:r w:rsidRPr="3BA280C6" w:rsidR="00427538">
              <w:rPr>
                <w:sz w:val="23"/>
                <w:szCs w:val="23"/>
                <w:lang w:val="ro-RO"/>
              </w:rPr>
              <w:t xml:space="preserve">"In </w:t>
            </w:r>
            <w:r w:rsidRPr="3BA280C6" w:rsidR="00427538">
              <w:rPr>
                <w:sz w:val="23"/>
                <w:szCs w:val="23"/>
                <w:lang w:val="ro-RO"/>
              </w:rPr>
              <w:t>Solidarity</w:t>
            </w:r>
            <w:r w:rsidRPr="3BA280C6" w:rsidR="00427538">
              <w:rPr>
                <w:sz w:val="23"/>
                <w:szCs w:val="23"/>
                <w:lang w:val="ro-RO"/>
              </w:rPr>
              <w:t xml:space="preserve"> </w:t>
            </w:r>
            <w:r w:rsidRPr="3BA280C6" w:rsidR="00427538">
              <w:rPr>
                <w:sz w:val="23"/>
                <w:szCs w:val="23"/>
                <w:lang w:val="ro-RO"/>
              </w:rPr>
              <w:t>with</w:t>
            </w:r>
            <w:r w:rsidRPr="3BA280C6" w:rsidR="00427538">
              <w:rPr>
                <w:sz w:val="23"/>
                <w:szCs w:val="23"/>
                <w:lang w:val="ro-RO"/>
              </w:rPr>
              <w:t xml:space="preserve"> </w:t>
            </w:r>
            <w:r w:rsidRPr="3BA280C6" w:rsidR="00427538">
              <w:rPr>
                <w:sz w:val="23"/>
                <w:szCs w:val="23"/>
                <w:lang w:val="ro-RO"/>
              </w:rPr>
              <w:t>Library</w:t>
            </w:r>
            <w:r w:rsidRPr="3BA280C6" w:rsidR="00427538">
              <w:rPr>
                <w:sz w:val="23"/>
                <w:szCs w:val="23"/>
                <w:lang w:val="ro-RO"/>
              </w:rPr>
              <w:t xml:space="preserve"> </w:t>
            </w:r>
            <w:r w:rsidRPr="3BA280C6" w:rsidR="00427538">
              <w:rPr>
                <w:sz w:val="23"/>
                <w:szCs w:val="23"/>
                <w:lang w:val="ro-RO"/>
              </w:rPr>
              <w:t>Genesis</w:t>
            </w:r>
            <w:r w:rsidRPr="3BA280C6" w:rsidR="00427538">
              <w:rPr>
                <w:sz w:val="23"/>
                <w:szCs w:val="23"/>
                <w:lang w:val="ro-RO"/>
              </w:rPr>
              <w:t xml:space="preserve"> </w:t>
            </w:r>
            <w:r w:rsidRPr="3BA280C6" w:rsidR="00427538">
              <w:rPr>
                <w:sz w:val="23"/>
                <w:szCs w:val="23"/>
                <w:lang w:val="ro-RO"/>
              </w:rPr>
              <w:t>and</w:t>
            </w:r>
            <w:r w:rsidRPr="3BA280C6" w:rsidR="00427538">
              <w:rPr>
                <w:sz w:val="23"/>
                <w:szCs w:val="23"/>
                <w:lang w:val="ro-RO"/>
              </w:rPr>
              <w:t xml:space="preserve"> </w:t>
            </w:r>
            <w:r w:rsidRPr="3BA280C6" w:rsidR="00427538">
              <w:rPr>
                <w:sz w:val="23"/>
                <w:szCs w:val="23"/>
                <w:lang w:val="ro-RO"/>
              </w:rPr>
              <w:t>Sci</w:t>
            </w:r>
            <w:r w:rsidRPr="3BA280C6" w:rsidR="00427538">
              <w:rPr>
                <w:sz w:val="23"/>
                <w:szCs w:val="23"/>
                <w:lang w:val="ro-RO"/>
              </w:rPr>
              <w:t xml:space="preserve">-Hub" (2015), </w:t>
            </w:r>
            <w:r w:rsidRPr="3BA280C6" w:rsidR="00427538">
              <w:rPr>
                <w:sz w:val="23"/>
                <w:szCs w:val="23"/>
                <w:lang w:val="ro-RO"/>
              </w:rPr>
              <w:t>Custodians</w:t>
            </w:r>
            <w:r w:rsidRPr="3BA280C6" w:rsidR="00427538">
              <w:rPr>
                <w:sz w:val="23"/>
                <w:szCs w:val="23"/>
                <w:lang w:val="ro-RO"/>
              </w:rPr>
              <w:t xml:space="preserve"> Online. </w:t>
            </w:r>
          </w:p>
          <w:p w:rsidR="00427538" w:rsidP="3BA280C6" w:rsidRDefault="00427538" w14:paraId="14584DA8" w14:textId="77777777">
            <w:pPr>
              <w:pStyle w:val="Default"/>
              <w:spacing w:after="46"/>
              <w:ind w:left="720"/>
              <w:rPr>
                <w:sz w:val="23"/>
                <w:szCs w:val="23"/>
                <w:lang w:val="ro-RO"/>
              </w:rPr>
            </w:pPr>
            <w:r w:rsidRPr="3BA280C6" w:rsidR="00427538">
              <w:rPr>
                <w:sz w:val="23"/>
                <w:szCs w:val="23"/>
                <w:lang w:val="ro-RO"/>
              </w:rPr>
              <w:t>"</w:t>
            </w:r>
            <w:r w:rsidRPr="3BA280C6" w:rsidR="00427538">
              <w:rPr>
                <w:sz w:val="23"/>
                <w:szCs w:val="23"/>
                <w:lang w:val="ro-RO"/>
              </w:rPr>
              <w:t>What</w:t>
            </w:r>
            <w:r w:rsidRPr="3BA280C6" w:rsidR="00427538">
              <w:rPr>
                <w:sz w:val="23"/>
                <w:szCs w:val="23"/>
                <w:lang w:val="ro-RO"/>
              </w:rPr>
              <w:t xml:space="preserve"> </w:t>
            </w:r>
            <w:r w:rsidRPr="3BA280C6" w:rsidR="00427538">
              <w:rPr>
                <w:sz w:val="23"/>
                <w:szCs w:val="23"/>
                <w:lang w:val="ro-RO"/>
              </w:rPr>
              <w:t>Is</w:t>
            </w:r>
            <w:r w:rsidRPr="3BA280C6" w:rsidR="00427538">
              <w:rPr>
                <w:sz w:val="23"/>
                <w:szCs w:val="23"/>
                <w:lang w:val="ro-RO"/>
              </w:rPr>
              <w:t xml:space="preserve"> </w:t>
            </w:r>
            <w:r w:rsidRPr="3BA280C6" w:rsidR="00427538">
              <w:rPr>
                <w:sz w:val="23"/>
                <w:szCs w:val="23"/>
                <w:lang w:val="ro-RO"/>
              </w:rPr>
              <w:t>Enlightenment</w:t>
            </w:r>
            <w:r w:rsidRPr="3BA280C6" w:rsidR="00427538">
              <w:rPr>
                <w:sz w:val="23"/>
                <w:szCs w:val="23"/>
                <w:lang w:val="ro-RO"/>
              </w:rPr>
              <w:t xml:space="preserve">" (1784), Immanuel Kant. </w:t>
            </w:r>
          </w:p>
          <w:p w:rsidRPr="00427538" w:rsidR="00D3663E" w:rsidP="3BA280C6" w:rsidRDefault="00427538" w14:paraId="75477D22" w14:textId="518E9CA3">
            <w:pPr>
              <w:pStyle w:val="Default"/>
              <w:ind w:left="720"/>
              <w:rPr>
                <w:sz w:val="23"/>
                <w:szCs w:val="23"/>
                <w:lang w:val="ro-RO"/>
              </w:rPr>
            </w:pPr>
            <w:r w:rsidRPr="3BA280C6" w:rsidR="00427538">
              <w:rPr>
                <w:sz w:val="23"/>
                <w:szCs w:val="23"/>
                <w:lang w:val="ro-RO"/>
              </w:rPr>
              <w:t xml:space="preserve">"Civil </w:t>
            </w:r>
            <w:r w:rsidRPr="3BA280C6" w:rsidR="00427538">
              <w:rPr>
                <w:sz w:val="23"/>
                <w:szCs w:val="23"/>
                <w:lang w:val="ro-RO"/>
              </w:rPr>
              <w:t>Disobedience</w:t>
            </w:r>
            <w:r w:rsidRPr="3BA280C6" w:rsidR="00427538">
              <w:rPr>
                <w:sz w:val="23"/>
                <w:szCs w:val="23"/>
                <w:lang w:val="ro-RO"/>
              </w:rPr>
              <w:t xml:space="preserve">" (1849), Henry </w:t>
            </w:r>
            <w:r w:rsidRPr="3BA280C6" w:rsidR="00427538">
              <w:rPr>
                <w:sz w:val="23"/>
                <w:szCs w:val="23"/>
                <w:lang w:val="ro-RO"/>
              </w:rPr>
              <w:t>Thoreau</w:t>
            </w:r>
            <w:r w:rsidRPr="3BA280C6" w:rsidR="00427538">
              <w:rPr>
                <w:sz w:val="23"/>
                <w:szCs w:val="23"/>
                <w:lang w:val="ro-RO"/>
              </w:rPr>
              <w:t xml:space="preserve">. </w:t>
            </w:r>
          </w:p>
        </w:tc>
        <w:tc>
          <w:tcPr>
            <w:tcW w:w="2127" w:type="dxa"/>
            <w:tcMar/>
          </w:tcPr>
          <w:p w:rsidRPr="000B7D1A" w:rsidR="00D3663E" w:rsidP="00602ED4" w:rsidRDefault="00427538" w14:paraId="52986647" w14:textId="29D2A888">
            <w:pPr>
              <w:spacing w:after="0" w:line="240" w:lineRule="auto"/>
              <w:rPr>
                <w:rFonts w:ascii="Cambria" w:hAnsi="Cambria"/>
                <w:sz w:val="20"/>
                <w:szCs w:val="20"/>
                <w:lang w:val="en-GB"/>
              </w:rPr>
            </w:pPr>
            <w:r w:rsidRPr="00F409E9">
              <w:rPr>
                <w:rFonts w:ascii="Cambria" w:hAnsi="Cambria"/>
                <w:sz w:val="20"/>
                <w:szCs w:val="20"/>
                <w:lang w:val="en-GB"/>
              </w:rPr>
              <w:t>Presentation, Q&amp;A</w:t>
            </w:r>
          </w:p>
        </w:tc>
        <w:tc>
          <w:tcPr>
            <w:tcW w:w="709" w:type="dxa"/>
            <w:tcMar/>
          </w:tcPr>
          <w:p w:rsidRPr="000B7D1A" w:rsidR="00D3663E" w:rsidP="00602ED4" w:rsidRDefault="00D3663E" w14:paraId="3B98A568" w14:textId="77777777">
            <w:pPr>
              <w:spacing w:after="0" w:line="240" w:lineRule="auto"/>
              <w:rPr>
                <w:rFonts w:ascii="Cambria" w:hAnsi="Cambria"/>
                <w:sz w:val="20"/>
                <w:szCs w:val="20"/>
                <w:lang w:val="en-GB"/>
              </w:rPr>
            </w:pPr>
          </w:p>
        </w:tc>
      </w:tr>
      <w:tr w:rsidRPr="000B7D1A" w:rsidR="00682ADB" w:rsidTr="3BA280C6" w14:paraId="056DE2E5" w14:textId="77777777">
        <w:tc>
          <w:tcPr>
            <w:tcW w:w="10315" w:type="dxa"/>
            <w:gridSpan w:val="3"/>
            <w:shd w:val="clear" w:color="auto" w:fill="FFFFFF" w:themeFill="background1"/>
            <w:tcMar/>
          </w:tcPr>
          <w:p w:rsidRPr="00E14929" w:rsidR="00E14929" w:rsidP="00427538" w:rsidRDefault="006B7CA5" w14:paraId="09595AD9" w14:textId="085CBD2C">
            <w:pPr>
              <w:spacing w:after="0" w:line="240" w:lineRule="auto"/>
              <w:ind w:left="426" w:hanging="426"/>
              <w:rPr>
                <w:rFonts w:ascii="Cambria" w:hAnsi="Cambria"/>
                <w:color w:val="000000" w:themeColor="text1"/>
                <w:sz w:val="20"/>
                <w:szCs w:val="20"/>
                <w:shd w:val="clear" w:color="auto" w:fill="FFFFFF"/>
              </w:rPr>
            </w:pPr>
            <w:r w:rsidRPr="000B7D1A">
              <w:rPr>
                <w:rFonts w:ascii="Cambria" w:hAnsi="Cambria"/>
                <w:b/>
                <w:sz w:val="20"/>
                <w:szCs w:val="20"/>
                <w:lang w:val="en-GB"/>
              </w:rPr>
              <w:t>8.2 Bibliography</w:t>
            </w:r>
            <w:r w:rsidRPr="00E14929" w:rsidR="00427538">
              <w:rPr>
                <w:rFonts w:ascii="Cambria" w:hAnsi="Cambria"/>
                <w:color w:val="000000" w:themeColor="text1"/>
                <w:sz w:val="20"/>
                <w:szCs w:val="20"/>
                <w:shd w:val="clear" w:color="auto" w:fill="FFFFFF"/>
              </w:rPr>
              <w:t xml:space="preserve"> </w:t>
            </w:r>
          </w:p>
          <w:p w:rsidRPr="00E14929" w:rsidR="00E14929" w:rsidP="00E14929" w:rsidRDefault="00E14929" w14:paraId="26EB6182" w14:textId="77777777">
            <w:pPr>
              <w:spacing w:after="0" w:line="240" w:lineRule="auto"/>
              <w:rPr>
                <w:rFonts w:ascii="Cambria" w:hAnsi="Cambria"/>
                <w:color w:val="000000" w:themeColor="text1"/>
                <w:sz w:val="20"/>
                <w:szCs w:val="20"/>
                <w:shd w:val="clear" w:color="auto" w:fill="FFFFFF"/>
              </w:rPr>
            </w:pPr>
          </w:p>
          <w:p w:rsidRPr="000B7D1A" w:rsidR="005D4C36" w:rsidP="00427538" w:rsidRDefault="00427538" w14:paraId="4A504B84" w14:textId="4CF5AA57">
            <w:pPr>
              <w:pStyle w:val="ListParagraph"/>
              <w:numPr>
                <w:ilvl w:val="0"/>
                <w:numId w:val="8"/>
              </w:numPr>
              <w:spacing w:after="0" w:line="240" w:lineRule="auto"/>
              <w:rPr>
                <w:rFonts w:ascii="Cambria" w:hAnsi="Cambria"/>
                <w:b/>
                <w:sz w:val="20"/>
                <w:szCs w:val="20"/>
                <w:lang w:val="en-GB"/>
              </w:rPr>
            </w:pPr>
            <w:r>
              <w:rPr>
                <w:rFonts w:ascii="Cambria" w:hAnsi="Cambria"/>
                <w:b/>
                <w:sz w:val="20"/>
                <w:szCs w:val="20"/>
                <w:lang w:val="en-GB"/>
              </w:rPr>
              <w:t>See 8.1</w:t>
            </w:r>
          </w:p>
        </w:tc>
      </w:tr>
    </w:tbl>
    <w:p w:rsidRPr="000B7D1A" w:rsidR="006B7CA5" w:rsidP="00A5014E" w:rsidRDefault="006B7CA5" w14:paraId="63A619CC" w14:textId="77777777">
      <w:pPr>
        <w:spacing w:after="0" w:line="240" w:lineRule="auto"/>
        <w:rPr>
          <w:rFonts w:ascii="Cambria" w:hAnsi="Cambria"/>
          <w:b/>
          <w:sz w:val="20"/>
          <w:szCs w:val="20"/>
          <w:lang w:val="en-GB"/>
        </w:rPr>
      </w:pPr>
    </w:p>
    <w:p w:rsidRPr="000B7D1A" w:rsidR="00D80271" w:rsidP="00A5014E" w:rsidRDefault="00D80271" w14:paraId="76388032" w14:textId="77777777">
      <w:pPr>
        <w:spacing w:after="0" w:line="240" w:lineRule="auto"/>
        <w:rPr>
          <w:rFonts w:ascii="Cambria" w:hAnsi="Cambria"/>
          <w:b/>
          <w:sz w:val="20"/>
          <w:szCs w:val="20"/>
          <w:lang w:val="en-GB"/>
        </w:rPr>
      </w:pPr>
      <w:r w:rsidRPr="000B7D1A">
        <w:rPr>
          <w:rFonts w:ascii="Cambria" w:hAnsi="Cambria"/>
          <w:b/>
          <w:sz w:val="20"/>
          <w:szCs w:val="20"/>
          <w:lang w:val="en-GB"/>
        </w:rPr>
        <w:t>9. Corroborating the content of the discipline with the expectations of the epistemic community, professional associations and representative employers within the field of the program</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56"/>
      </w:tblGrid>
      <w:tr w:rsidRPr="000B7D1A" w:rsidR="00D80271" w:rsidTr="00DE423F" w14:paraId="55537664" w14:textId="77777777">
        <w:trPr>
          <w:trHeight w:val="468"/>
        </w:trPr>
        <w:tc>
          <w:tcPr>
            <w:tcW w:w="10682" w:type="dxa"/>
          </w:tcPr>
          <w:p w:rsidRPr="000B7D1A" w:rsidR="006B7CA5" w:rsidP="004A3DE1" w:rsidRDefault="001110B4" w14:paraId="04F20FC4" w14:textId="2109B7F7">
            <w:pPr>
              <w:spacing w:after="0" w:line="240" w:lineRule="auto"/>
              <w:rPr>
                <w:rFonts w:ascii="Cambria" w:hAnsi="Cambria"/>
                <w:sz w:val="20"/>
                <w:szCs w:val="20"/>
                <w:lang w:val="en-GB"/>
              </w:rPr>
            </w:pPr>
            <w:r>
              <w:rPr>
                <w:rFonts w:ascii="Cambria" w:hAnsi="Cambria"/>
                <w:sz w:val="20"/>
                <w:szCs w:val="20"/>
                <w:lang w:val="en-GB"/>
              </w:rPr>
              <w:t xml:space="preserve">The course aligns with the sustainability epistemic community by integrating interdisciplinary theory </w:t>
            </w:r>
            <w:r w:rsidR="00834EBD">
              <w:rPr>
                <w:rFonts w:ascii="Cambria" w:hAnsi="Cambria"/>
                <w:sz w:val="20"/>
                <w:szCs w:val="20"/>
                <w:lang w:val="en-GB"/>
              </w:rPr>
              <w:t>involving sociology, environmental studies and public policy with current debates. Furthermore, it builds competencies in policy analysis, stakeholder engagement</w:t>
            </w:r>
            <w:r w:rsidR="007A47C1">
              <w:rPr>
                <w:rFonts w:ascii="Cambria" w:hAnsi="Cambria"/>
                <w:sz w:val="20"/>
                <w:szCs w:val="20"/>
                <w:lang w:val="en-GB"/>
              </w:rPr>
              <w:t>, and problem-solving</w:t>
            </w:r>
            <w:r w:rsidR="00834EBD">
              <w:rPr>
                <w:rFonts w:ascii="Cambria" w:hAnsi="Cambria"/>
                <w:sz w:val="20"/>
                <w:szCs w:val="20"/>
                <w:lang w:val="en-GB"/>
              </w:rPr>
              <w:t>. Conclusively, it prepares students to design and evaluate real-world interventions.</w:t>
            </w:r>
          </w:p>
        </w:tc>
      </w:tr>
    </w:tbl>
    <w:p w:rsidR="006B7CA5" w:rsidP="00A5014E" w:rsidRDefault="006B7CA5" w14:paraId="7DF1D043" w14:textId="77777777">
      <w:pPr>
        <w:spacing w:after="0" w:line="240" w:lineRule="auto"/>
        <w:rPr>
          <w:rFonts w:ascii="Cambria" w:hAnsi="Cambria"/>
          <w:b/>
          <w:sz w:val="20"/>
          <w:szCs w:val="20"/>
          <w:lang w:val="en-GB"/>
        </w:rPr>
      </w:pPr>
    </w:p>
    <w:p w:rsidR="00E14929" w:rsidP="00A5014E" w:rsidRDefault="00E14929" w14:paraId="6DF4005E" w14:textId="77777777">
      <w:pPr>
        <w:spacing w:after="0" w:line="240" w:lineRule="auto"/>
        <w:rPr>
          <w:rFonts w:ascii="Cambria" w:hAnsi="Cambria"/>
          <w:b/>
          <w:sz w:val="20"/>
          <w:szCs w:val="20"/>
          <w:lang w:val="en-GB"/>
        </w:rPr>
      </w:pPr>
    </w:p>
    <w:p w:rsidR="00E14929" w:rsidP="00A5014E" w:rsidRDefault="00E14929" w14:paraId="6D2621ED" w14:textId="77777777">
      <w:pPr>
        <w:spacing w:after="0" w:line="240" w:lineRule="auto"/>
        <w:rPr>
          <w:rFonts w:ascii="Cambria" w:hAnsi="Cambria"/>
          <w:b/>
          <w:sz w:val="20"/>
          <w:szCs w:val="20"/>
          <w:lang w:val="en-GB"/>
        </w:rPr>
      </w:pPr>
    </w:p>
    <w:p w:rsidRPr="000B7D1A" w:rsidR="00E14929" w:rsidP="00A5014E" w:rsidRDefault="00E14929" w14:paraId="25FC6B8C" w14:textId="77777777">
      <w:pPr>
        <w:spacing w:after="0" w:line="240" w:lineRule="auto"/>
        <w:rPr>
          <w:rFonts w:ascii="Cambria" w:hAnsi="Cambria"/>
          <w:b/>
          <w:sz w:val="20"/>
          <w:szCs w:val="20"/>
          <w:lang w:val="en-GB"/>
        </w:rPr>
      </w:pPr>
    </w:p>
    <w:p w:rsidRPr="000B7D1A" w:rsidR="00D80271" w:rsidP="00A5014E" w:rsidRDefault="00D80271" w14:paraId="40CF96CC" w14:textId="77777777">
      <w:pPr>
        <w:spacing w:after="0" w:line="240" w:lineRule="auto"/>
        <w:rPr>
          <w:rFonts w:ascii="Cambria" w:hAnsi="Cambria"/>
          <w:b/>
          <w:sz w:val="20"/>
          <w:szCs w:val="20"/>
          <w:lang w:val="en-GB"/>
        </w:rPr>
      </w:pPr>
      <w:r w:rsidRPr="000B7D1A">
        <w:rPr>
          <w:rFonts w:ascii="Cambria" w:hAnsi="Cambria"/>
          <w:b/>
          <w:sz w:val="20"/>
          <w:szCs w:val="20"/>
          <w:lang w:val="en-GB"/>
        </w:rPr>
        <w:t>10. Evaluation</w:t>
      </w:r>
    </w:p>
    <w:p w:rsidRPr="000B7D1A" w:rsidR="008D7750" w:rsidP="00A5014E" w:rsidRDefault="008D7750" w14:paraId="50D937DC" w14:textId="77777777">
      <w:pPr>
        <w:spacing w:after="0" w:line="240" w:lineRule="auto"/>
        <w:rPr>
          <w:rFonts w:ascii="Cambria" w:hAnsi="Cambria"/>
          <w:b/>
          <w:sz w:val="20"/>
          <w:szCs w:val="20"/>
          <w:lang w:val="en-GB"/>
        </w:rPr>
      </w:pPr>
    </w:p>
    <w:tbl>
      <w:tblPr>
        <w:tblW w:w="10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3544"/>
        <w:gridCol w:w="2977"/>
        <w:gridCol w:w="2126"/>
      </w:tblGrid>
      <w:tr w:rsidRPr="000B7D1A" w:rsidR="008D7750" w:rsidTr="00E73B12" w14:paraId="5FB8B8FC" w14:textId="77777777">
        <w:tc>
          <w:tcPr>
            <w:tcW w:w="1696" w:type="dxa"/>
          </w:tcPr>
          <w:p w:rsidRPr="000B7D1A" w:rsidR="008D7750" w:rsidP="00BC3E4A" w:rsidRDefault="008D7750" w14:paraId="2964D5C7" w14:textId="77777777">
            <w:pPr>
              <w:spacing w:after="0" w:line="240" w:lineRule="auto"/>
              <w:rPr>
                <w:rFonts w:ascii="Cambria" w:hAnsi="Cambria"/>
                <w:color w:val="000000"/>
                <w:sz w:val="20"/>
                <w:szCs w:val="20"/>
                <w:lang w:val="en-GB"/>
              </w:rPr>
            </w:pPr>
            <w:r w:rsidRPr="000B7D1A">
              <w:rPr>
                <w:rFonts w:ascii="Cambria" w:hAnsi="Cambria"/>
                <w:color w:val="000000"/>
                <w:sz w:val="20"/>
                <w:szCs w:val="20"/>
                <w:lang w:val="en-GB"/>
              </w:rPr>
              <w:t>Activity:</w:t>
            </w:r>
          </w:p>
        </w:tc>
        <w:tc>
          <w:tcPr>
            <w:tcW w:w="3544" w:type="dxa"/>
            <w:shd w:val="clear" w:color="auto" w:fill="D9D9D9"/>
          </w:tcPr>
          <w:p w:rsidRPr="000B7D1A" w:rsidR="008D7750" w:rsidP="00BC3E4A" w:rsidRDefault="008D7750" w14:paraId="1C6A05A4" w14:textId="77777777">
            <w:pPr>
              <w:spacing w:after="0" w:line="240" w:lineRule="auto"/>
              <w:ind w:left="46" w:right="-154"/>
              <w:rPr>
                <w:rFonts w:ascii="Cambria" w:hAnsi="Cambria"/>
                <w:color w:val="000000"/>
                <w:sz w:val="20"/>
                <w:szCs w:val="20"/>
                <w:lang w:val="en-GB"/>
              </w:rPr>
            </w:pPr>
            <w:r w:rsidRPr="000B7D1A">
              <w:rPr>
                <w:rFonts w:ascii="Cambria" w:hAnsi="Cambria"/>
                <w:color w:val="000000"/>
                <w:sz w:val="20"/>
                <w:szCs w:val="20"/>
                <w:lang w:val="en-GB"/>
              </w:rPr>
              <w:t>10.1 Evaluation criteria</w:t>
            </w:r>
          </w:p>
        </w:tc>
        <w:tc>
          <w:tcPr>
            <w:tcW w:w="2977" w:type="dxa"/>
          </w:tcPr>
          <w:p w:rsidRPr="000B7D1A" w:rsidR="008D7750" w:rsidP="00BC3E4A" w:rsidRDefault="008D7750" w14:paraId="2A672FF5" w14:textId="77777777">
            <w:pPr>
              <w:spacing w:after="0" w:line="240" w:lineRule="auto"/>
              <w:rPr>
                <w:rFonts w:ascii="Cambria" w:hAnsi="Cambria"/>
                <w:color w:val="000000"/>
                <w:sz w:val="20"/>
                <w:szCs w:val="20"/>
                <w:lang w:val="en-GB"/>
              </w:rPr>
            </w:pPr>
            <w:r w:rsidRPr="000B7D1A">
              <w:rPr>
                <w:rFonts w:ascii="Cambria" w:hAnsi="Cambria"/>
                <w:color w:val="000000"/>
                <w:sz w:val="20"/>
                <w:szCs w:val="20"/>
                <w:lang w:val="en-GB"/>
              </w:rPr>
              <w:t>10.2 Evaluation methods</w:t>
            </w:r>
          </w:p>
        </w:tc>
        <w:tc>
          <w:tcPr>
            <w:tcW w:w="2126" w:type="dxa"/>
          </w:tcPr>
          <w:p w:rsidRPr="000B7D1A" w:rsidR="008D7750" w:rsidP="00BC3E4A" w:rsidRDefault="008D7750" w14:paraId="53A79980" w14:textId="77777777">
            <w:pPr>
              <w:spacing w:after="0" w:line="240" w:lineRule="auto"/>
              <w:rPr>
                <w:rFonts w:ascii="Cambria" w:hAnsi="Cambria"/>
                <w:color w:val="000000"/>
                <w:sz w:val="20"/>
                <w:szCs w:val="20"/>
                <w:lang w:val="en-GB"/>
              </w:rPr>
            </w:pPr>
            <w:r w:rsidRPr="000B7D1A">
              <w:rPr>
                <w:rFonts w:ascii="Cambria" w:hAnsi="Cambria"/>
                <w:color w:val="000000"/>
                <w:sz w:val="20"/>
                <w:szCs w:val="20"/>
                <w:lang w:val="en-GB"/>
              </w:rPr>
              <w:t>10.3 Percentage of the final grade</w:t>
            </w:r>
          </w:p>
        </w:tc>
      </w:tr>
      <w:tr w:rsidRPr="000B7D1A" w:rsidR="008D7750" w:rsidTr="00E73B12" w14:paraId="78BB2F50" w14:textId="77777777">
        <w:trPr>
          <w:trHeight w:val="562"/>
        </w:trPr>
        <w:tc>
          <w:tcPr>
            <w:tcW w:w="1696" w:type="dxa"/>
          </w:tcPr>
          <w:p w:rsidRPr="000B7D1A" w:rsidR="008D7750" w:rsidP="00BC3E4A" w:rsidRDefault="008D7750" w14:paraId="4C9D948E" w14:textId="77777777">
            <w:pPr>
              <w:spacing w:after="0" w:line="240" w:lineRule="auto"/>
              <w:rPr>
                <w:rFonts w:ascii="Cambria" w:hAnsi="Cambria"/>
                <w:color w:val="000000"/>
                <w:sz w:val="20"/>
                <w:szCs w:val="20"/>
                <w:lang w:val="en-GB"/>
              </w:rPr>
            </w:pPr>
            <w:r w:rsidRPr="000B7D1A">
              <w:rPr>
                <w:rFonts w:ascii="Cambria" w:hAnsi="Cambria"/>
                <w:color w:val="000000"/>
                <w:sz w:val="20"/>
                <w:szCs w:val="20"/>
                <w:lang w:val="en-GB"/>
              </w:rPr>
              <w:t>10.4 Lectures</w:t>
            </w:r>
          </w:p>
        </w:tc>
        <w:tc>
          <w:tcPr>
            <w:tcW w:w="3544" w:type="dxa"/>
            <w:shd w:val="clear" w:color="auto" w:fill="D9D9D9"/>
          </w:tcPr>
          <w:p w:rsidR="004B4AA8" w:rsidP="000C6043" w:rsidRDefault="000C6043" w14:paraId="4059F36F" w14:textId="218DC12F">
            <w:pPr>
              <w:spacing w:after="0" w:line="240" w:lineRule="auto"/>
              <w:rPr>
                <w:rFonts w:ascii="Cambria" w:hAnsi="Cambria"/>
                <w:color w:val="000000"/>
                <w:sz w:val="20"/>
                <w:szCs w:val="20"/>
                <w:lang w:val="en-GB"/>
              </w:rPr>
            </w:pPr>
            <w:r w:rsidRPr="000C6043">
              <w:rPr>
                <w:rFonts w:ascii="Cambria" w:hAnsi="Cambria"/>
                <w:color w:val="000000"/>
                <w:sz w:val="20"/>
                <w:szCs w:val="20"/>
                <w:lang w:val="en-GB"/>
              </w:rPr>
              <w:t>Explains concepts in a logical flow, uses clear examples, and summarizes key takeaways.</w:t>
            </w:r>
            <w:r>
              <w:rPr>
                <w:rFonts w:ascii="Cambria" w:hAnsi="Cambria"/>
                <w:color w:val="000000"/>
                <w:sz w:val="20"/>
                <w:szCs w:val="20"/>
                <w:lang w:val="en-GB"/>
              </w:rPr>
              <w:t xml:space="preserve"> </w:t>
            </w:r>
            <w:r w:rsidRPr="000C6043">
              <w:rPr>
                <w:rFonts w:ascii="Cambria" w:hAnsi="Cambria"/>
                <w:color w:val="000000"/>
                <w:sz w:val="20"/>
                <w:szCs w:val="20"/>
                <w:lang w:val="en-GB"/>
              </w:rPr>
              <w:t>Encourages participation, answers questions effectively, and keeps the session interactive.</w:t>
            </w:r>
            <w:r>
              <w:rPr>
                <w:rFonts w:ascii="Cambria" w:hAnsi="Cambria"/>
                <w:color w:val="000000"/>
                <w:sz w:val="20"/>
                <w:szCs w:val="20"/>
                <w:lang w:val="en-GB"/>
              </w:rPr>
              <w:t xml:space="preserve"> </w:t>
            </w:r>
            <w:r w:rsidRPr="000C6043">
              <w:rPr>
                <w:rFonts w:ascii="Cambria" w:hAnsi="Cambria"/>
                <w:color w:val="000000"/>
                <w:sz w:val="20"/>
                <w:szCs w:val="20"/>
                <w:lang w:val="en-GB"/>
              </w:rPr>
              <w:t xml:space="preserve">Connects topics to real </w:t>
            </w:r>
            <w:r w:rsidRPr="000C6043">
              <w:rPr>
                <w:rFonts w:ascii="Cambria" w:hAnsi="Cambria"/>
                <w:color w:val="000000"/>
                <w:sz w:val="20"/>
                <w:szCs w:val="20"/>
                <w:lang w:val="en-GB"/>
              </w:rPr>
              <w:t>scenarios, tools, and problem-solving approaches.</w:t>
            </w:r>
          </w:p>
          <w:p w:rsidRPr="000B7D1A" w:rsidR="004B4AA8" w:rsidP="000C6043" w:rsidRDefault="004B4AA8" w14:paraId="7368E11E" w14:textId="70BF60DB">
            <w:pPr>
              <w:spacing w:after="0" w:line="240" w:lineRule="auto"/>
              <w:rPr>
                <w:rFonts w:ascii="Cambria" w:hAnsi="Cambria"/>
                <w:color w:val="000000"/>
                <w:sz w:val="20"/>
                <w:szCs w:val="20"/>
                <w:lang w:val="en-GB"/>
              </w:rPr>
            </w:pPr>
          </w:p>
        </w:tc>
        <w:tc>
          <w:tcPr>
            <w:tcW w:w="2977" w:type="dxa"/>
          </w:tcPr>
          <w:p w:rsidR="00B716FE" w:rsidP="00BC3E4A" w:rsidRDefault="00B716FE" w14:paraId="6D1488D5" w14:textId="77777777">
            <w:pPr>
              <w:spacing w:after="0" w:line="240" w:lineRule="auto"/>
              <w:rPr>
                <w:rFonts w:ascii="Cambria" w:hAnsi="Cambria"/>
                <w:color w:val="000000"/>
                <w:sz w:val="20"/>
                <w:szCs w:val="20"/>
                <w:lang w:val="en-GB"/>
              </w:rPr>
            </w:pPr>
            <w:r w:rsidRPr="00B716FE">
              <w:rPr>
                <w:rFonts w:ascii="Cambria" w:hAnsi="Cambria"/>
                <w:color w:val="000000"/>
                <w:sz w:val="20"/>
                <w:szCs w:val="20"/>
                <w:lang w:val="en-GB"/>
              </w:rPr>
              <w:t xml:space="preserve">Midterm Exam (40%), </w:t>
            </w:r>
          </w:p>
          <w:p w:rsidR="00B716FE" w:rsidP="00BC3E4A" w:rsidRDefault="00B716FE" w14:paraId="696A7DA2" w14:textId="77777777">
            <w:pPr>
              <w:spacing w:after="0" w:line="240" w:lineRule="auto"/>
              <w:rPr>
                <w:rFonts w:ascii="Cambria" w:hAnsi="Cambria"/>
                <w:color w:val="000000"/>
                <w:sz w:val="20"/>
                <w:szCs w:val="20"/>
                <w:lang w:val="en-GB"/>
              </w:rPr>
            </w:pPr>
            <w:r w:rsidRPr="00B716FE">
              <w:rPr>
                <w:rFonts w:ascii="Cambria" w:hAnsi="Cambria"/>
                <w:color w:val="000000"/>
                <w:sz w:val="20"/>
                <w:szCs w:val="20"/>
                <w:lang w:val="en-GB"/>
              </w:rPr>
              <w:t xml:space="preserve">Final Paper (50%), </w:t>
            </w:r>
          </w:p>
          <w:p w:rsidR="004B4AA8" w:rsidP="00BC3E4A" w:rsidRDefault="00B716FE" w14:paraId="1A873335" w14:textId="47D249EA">
            <w:pPr>
              <w:spacing w:after="0" w:line="240" w:lineRule="auto"/>
              <w:rPr>
                <w:rFonts w:ascii="Cambria" w:hAnsi="Cambria"/>
                <w:color w:val="000000"/>
                <w:sz w:val="20"/>
                <w:szCs w:val="20"/>
                <w:lang w:val="en-GB"/>
              </w:rPr>
            </w:pPr>
            <w:r w:rsidRPr="00B716FE">
              <w:rPr>
                <w:rFonts w:ascii="Cambria" w:hAnsi="Cambria"/>
                <w:color w:val="000000"/>
                <w:sz w:val="20"/>
                <w:szCs w:val="20"/>
                <w:lang w:val="en-GB"/>
              </w:rPr>
              <w:t>Class Participation (10%)</w:t>
            </w:r>
          </w:p>
          <w:p w:rsidR="004B4AA8" w:rsidP="00BC3E4A" w:rsidRDefault="004B4AA8" w14:paraId="369476AA" w14:textId="77777777">
            <w:pPr>
              <w:spacing w:after="0" w:line="240" w:lineRule="auto"/>
              <w:rPr>
                <w:rFonts w:ascii="Cambria" w:hAnsi="Cambria"/>
                <w:color w:val="000000"/>
                <w:sz w:val="20"/>
                <w:szCs w:val="20"/>
                <w:lang w:val="en-GB"/>
              </w:rPr>
            </w:pPr>
          </w:p>
          <w:p w:rsidR="004B4AA8" w:rsidP="00BC3E4A" w:rsidRDefault="004B4AA8" w14:paraId="24EE9056" w14:textId="77777777">
            <w:pPr>
              <w:spacing w:after="0" w:line="240" w:lineRule="auto"/>
              <w:rPr>
                <w:rFonts w:ascii="Cambria" w:hAnsi="Cambria"/>
                <w:color w:val="000000"/>
                <w:sz w:val="20"/>
                <w:szCs w:val="20"/>
                <w:lang w:val="en-GB"/>
              </w:rPr>
            </w:pPr>
          </w:p>
          <w:p w:rsidR="004B4AA8" w:rsidP="00BC3E4A" w:rsidRDefault="004B4AA8" w14:paraId="54DD32E3" w14:textId="77777777">
            <w:pPr>
              <w:spacing w:after="0" w:line="240" w:lineRule="auto"/>
              <w:rPr>
                <w:rFonts w:ascii="Cambria" w:hAnsi="Cambria"/>
                <w:color w:val="000000"/>
                <w:sz w:val="20"/>
                <w:szCs w:val="20"/>
                <w:lang w:val="en-GB"/>
              </w:rPr>
            </w:pPr>
          </w:p>
          <w:p w:rsidRPr="000B7D1A" w:rsidR="004B4AA8" w:rsidP="00BC3E4A" w:rsidRDefault="004B4AA8" w14:paraId="199132E3" w14:textId="5638FED7">
            <w:pPr>
              <w:spacing w:after="0" w:line="240" w:lineRule="auto"/>
              <w:rPr>
                <w:rFonts w:ascii="Cambria" w:hAnsi="Cambria"/>
                <w:color w:val="000000"/>
                <w:sz w:val="20"/>
                <w:szCs w:val="20"/>
                <w:lang w:val="en-GB"/>
              </w:rPr>
            </w:pPr>
          </w:p>
        </w:tc>
        <w:tc>
          <w:tcPr>
            <w:tcW w:w="2126" w:type="dxa"/>
          </w:tcPr>
          <w:p w:rsidR="008D7750" w:rsidP="00BC3E4A" w:rsidRDefault="00B716FE" w14:paraId="48850AF2" w14:textId="4706F3AF">
            <w:pPr>
              <w:spacing w:after="0" w:line="240" w:lineRule="auto"/>
              <w:rPr>
                <w:rFonts w:ascii="Cambria" w:hAnsi="Cambria"/>
                <w:color w:val="000000"/>
                <w:sz w:val="20"/>
                <w:szCs w:val="20"/>
                <w:lang w:val="en-GB"/>
              </w:rPr>
            </w:pPr>
            <w:r>
              <w:rPr>
                <w:rFonts w:ascii="Cambria" w:hAnsi="Cambria"/>
                <w:color w:val="000000"/>
                <w:sz w:val="20"/>
                <w:szCs w:val="20"/>
                <w:lang w:val="en-GB"/>
              </w:rPr>
              <w:t>100%</w:t>
            </w:r>
          </w:p>
          <w:p w:rsidR="004B4AA8" w:rsidP="00BC3E4A" w:rsidRDefault="004B4AA8" w14:paraId="64F542FB" w14:textId="77777777">
            <w:pPr>
              <w:spacing w:after="0" w:line="240" w:lineRule="auto"/>
              <w:rPr>
                <w:rFonts w:ascii="Cambria" w:hAnsi="Cambria"/>
                <w:color w:val="000000"/>
                <w:sz w:val="20"/>
                <w:szCs w:val="20"/>
                <w:lang w:val="en-GB"/>
              </w:rPr>
            </w:pPr>
          </w:p>
          <w:p w:rsidR="004B4AA8" w:rsidP="00BC3E4A" w:rsidRDefault="004B4AA8" w14:paraId="13066EED" w14:textId="77777777">
            <w:pPr>
              <w:spacing w:after="0" w:line="240" w:lineRule="auto"/>
              <w:rPr>
                <w:rFonts w:ascii="Cambria" w:hAnsi="Cambria"/>
                <w:color w:val="000000"/>
                <w:sz w:val="20"/>
                <w:szCs w:val="20"/>
                <w:lang w:val="en-GB"/>
              </w:rPr>
            </w:pPr>
          </w:p>
          <w:p w:rsidR="004B4AA8" w:rsidP="00BC3E4A" w:rsidRDefault="004B4AA8" w14:paraId="662FC545" w14:textId="77777777">
            <w:pPr>
              <w:spacing w:after="0" w:line="240" w:lineRule="auto"/>
              <w:rPr>
                <w:rFonts w:ascii="Cambria" w:hAnsi="Cambria"/>
                <w:color w:val="000000"/>
                <w:sz w:val="20"/>
                <w:szCs w:val="20"/>
                <w:lang w:val="en-GB"/>
              </w:rPr>
            </w:pPr>
          </w:p>
          <w:p w:rsidR="004B4AA8" w:rsidP="00BC3E4A" w:rsidRDefault="004B4AA8" w14:paraId="60B9DB6A" w14:textId="77777777">
            <w:pPr>
              <w:spacing w:after="0" w:line="240" w:lineRule="auto"/>
              <w:rPr>
                <w:rFonts w:ascii="Cambria" w:hAnsi="Cambria"/>
                <w:color w:val="000000"/>
                <w:sz w:val="20"/>
                <w:szCs w:val="20"/>
                <w:lang w:val="en-GB"/>
              </w:rPr>
            </w:pPr>
          </w:p>
          <w:p w:rsidR="004B4AA8" w:rsidP="00BC3E4A" w:rsidRDefault="004B4AA8" w14:paraId="48924A09" w14:textId="77777777">
            <w:pPr>
              <w:spacing w:after="0" w:line="240" w:lineRule="auto"/>
              <w:rPr>
                <w:rFonts w:ascii="Cambria" w:hAnsi="Cambria"/>
                <w:color w:val="000000"/>
                <w:sz w:val="20"/>
                <w:szCs w:val="20"/>
                <w:lang w:val="en-GB"/>
              </w:rPr>
            </w:pPr>
          </w:p>
          <w:p w:rsidR="004B4AA8" w:rsidP="00BC3E4A" w:rsidRDefault="004B4AA8" w14:paraId="3BDC69C2" w14:textId="77777777">
            <w:pPr>
              <w:spacing w:after="0" w:line="240" w:lineRule="auto"/>
              <w:rPr>
                <w:rFonts w:ascii="Cambria" w:hAnsi="Cambria"/>
                <w:color w:val="000000"/>
                <w:sz w:val="20"/>
                <w:szCs w:val="20"/>
                <w:lang w:val="en-GB"/>
              </w:rPr>
            </w:pPr>
          </w:p>
          <w:p w:rsidR="004B4AA8" w:rsidP="00BC3E4A" w:rsidRDefault="004B4AA8" w14:paraId="43569D71" w14:textId="77777777">
            <w:pPr>
              <w:spacing w:after="0" w:line="240" w:lineRule="auto"/>
              <w:rPr>
                <w:rFonts w:ascii="Cambria" w:hAnsi="Cambria"/>
                <w:color w:val="000000"/>
                <w:sz w:val="20"/>
                <w:szCs w:val="20"/>
                <w:lang w:val="en-GB"/>
              </w:rPr>
            </w:pPr>
          </w:p>
          <w:p w:rsidRPr="000B7D1A" w:rsidR="004B4AA8" w:rsidP="00BC3E4A" w:rsidRDefault="004B4AA8" w14:paraId="7FCD0EBC" w14:textId="136E3CDC">
            <w:pPr>
              <w:spacing w:after="0" w:line="240" w:lineRule="auto"/>
              <w:rPr>
                <w:rFonts w:ascii="Cambria" w:hAnsi="Cambria"/>
                <w:color w:val="000000"/>
                <w:sz w:val="20"/>
                <w:szCs w:val="20"/>
                <w:lang w:val="en-GB"/>
              </w:rPr>
            </w:pPr>
          </w:p>
        </w:tc>
      </w:tr>
      <w:tr w:rsidRPr="000B7D1A" w:rsidR="008D7750" w:rsidTr="00BC3E4A" w14:paraId="6EDCC4AF" w14:textId="77777777">
        <w:tc>
          <w:tcPr>
            <w:tcW w:w="10343" w:type="dxa"/>
            <w:gridSpan w:val="4"/>
          </w:tcPr>
          <w:p w:rsidRPr="000B7D1A" w:rsidR="008D7750" w:rsidP="00BC3E4A" w:rsidRDefault="008D7750" w14:paraId="6CE6A28A" w14:textId="77777777">
            <w:pPr>
              <w:spacing w:after="0" w:line="240" w:lineRule="auto"/>
              <w:rPr>
                <w:rFonts w:ascii="Cambria" w:hAnsi="Cambria"/>
                <w:color w:val="000000"/>
                <w:sz w:val="20"/>
                <w:szCs w:val="20"/>
                <w:lang w:val="en-GB"/>
              </w:rPr>
            </w:pPr>
            <w:r w:rsidRPr="000B7D1A">
              <w:rPr>
                <w:rFonts w:ascii="Cambria" w:hAnsi="Cambria"/>
                <w:color w:val="000000"/>
                <w:sz w:val="20"/>
                <w:szCs w:val="20"/>
                <w:lang w:val="en-GB"/>
              </w:rPr>
              <w:t xml:space="preserve">10.6 Minimum requirements: </w:t>
            </w:r>
          </w:p>
          <w:p w:rsidRPr="000B7D1A" w:rsidR="008D7750" w:rsidP="00BC3E4A" w:rsidRDefault="008D7750" w14:paraId="66F687F5" w14:textId="77777777">
            <w:pPr>
              <w:spacing w:after="0" w:line="240" w:lineRule="auto"/>
              <w:rPr>
                <w:rFonts w:ascii="Cambria" w:hAnsi="Cambria"/>
                <w:sz w:val="20"/>
                <w:szCs w:val="20"/>
                <w:lang w:val="en-GB" w:eastAsia="ja-JP"/>
              </w:rPr>
            </w:pPr>
            <w:r w:rsidRPr="000B7D1A">
              <w:rPr>
                <w:rFonts w:ascii="Cambria" w:hAnsi="Cambria"/>
                <w:sz w:val="20"/>
                <w:szCs w:val="20"/>
                <w:lang w:val="en-GB" w:eastAsia="ja-JP"/>
              </w:rPr>
              <w:t xml:space="preserve">To get at least 5 points from a maxim of 10 points corresponding to the maximum score/ grade.  </w:t>
            </w:r>
          </w:p>
          <w:p w:rsidRPr="000B7D1A" w:rsidR="008D7750" w:rsidP="00BC3E4A" w:rsidRDefault="008D7750" w14:paraId="1ACABDB7" w14:textId="77777777">
            <w:pPr>
              <w:spacing w:after="0" w:line="240" w:lineRule="auto"/>
              <w:rPr>
                <w:rFonts w:ascii="Cambria" w:hAnsi="Cambria"/>
                <w:sz w:val="20"/>
                <w:szCs w:val="20"/>
                <w:lang w:val="en-GB" w:eastAsia="ja-JP"/>
              </w:rPr>
            </w:pPr>
            <w:r w:rsidRPr="000B7D1A">
              <w:rPr>
                <w:rFonts w:ascii="Cambria" w:hAnsi="Cambria"/>
                <w:sz w:val="20"/>
                <w:szCs w:val="20"/>
                <w:lang w:val="en-GB" w:eastAsia="ja-JP"/>
              </w:rPr>
              <w:t>Plagiarism will be promptly sanctioned according to university regulations.</w:t>
            </w:r>
          </w:p>
        </w:tc>
      </w:tr>
    </w:tbl>
    <w:p w:rsidRPr="000B7D1A" w:rsidR="001210B6" w:rsidP="00BD188A" w:rsidRDefault="001210B6" w14:paraId="567EA7D5" w14:textId="77777777">
      <w:pPr>
        <w:rPr>
          <w:rFonts w:ascii="Cambria" w:hAnsi="Cambria"/>
          <w:sz w:val="20"/>
          <w:szCs w:val="20"/>
          <w:lang w:val="en-GB"/>
        </w:rPr>
      </w:pPr>
    </w:p>
    <w:p w:rsidRPr="000B7D1A" w:rsidR="001210B6" w:rsidP="001210B6" w:rsidRDefault="001210B6" w14:paraId="6C76ECC1" w14:textId="4B14A062">
      <w:pPr>
        <w:spacing w:after="0"/>
        <w:rPr>
          <w:rFonts w:ascii="Cambria" w:hAnsi="Cambria"/>
          <w:sz w:val="20"/>
          <w:szCs w:val="20"/>
        </w:rPr>
      </w:pPr>
      <w:r w:rsidRPr="000B7D1A">
        <w:rPr>
          <w:rFonts w:ascii="Cambria" w:hAnsi="Cambria"/>
          <w:b/>
          <w:sz w:val="20"/>
          <w:szCs w:val="20"/>
        </w:rPr>
        <w:t xml:space="preserve">11. ODD </w:t>
      </w:r>
      <w:proofErr w:type="spellStart"/>
      <w:r w:rsidRPr="000B7D1A">
        <w:rPr>
          <w:rFonts w:ascii="Cambria" w:hAnsi="Cambria"/>
          <w:b/>
          <w:sz w:val="20"/>
          <w:szCs w:val="20"/>
        </w:rPr>
        <w:t>Labels</w:t>
      </w:r>
      <w:proofErr w:type="spellEnd"/>
      <w:r w:rsidRPr="000B7D1A">
        <w:rPr>
          <w:rFonts w:ascii="Cambria" w:hAnsi="Cambria"/>
          <w:b/>
          <w:sz w:val="20"/>
          <w:szCs w:val="20"/>
        </w:rPr>
        <w:t xml:space="preserve"> (</w:t>
      </w:r>
      <w:proofErr w:type="spellStart"/>
      <w:r w:rsidRPr="000B7D1A">
        <w:rPr>
          <w:rFonts w:ascii="Cambria" w:hAnsi="Cambria"/>
          <w:b/>
          <w:sz w:val="20"/>
          <w:szCs w:val="20"/>
        </w:rPr>
        <w:t>Sustainable</w:t>
      </w:r>
      <w:proofErr w:type="spellEnd"/>
      <w:r w:rsidRPr="000B7D1A">
        <w:rPr>
          <w:rFonts w:ascii="Cambria" w:hAnsi="Cambria"/>
          <w:b/>
          <w:sz w:val="20"/>
          <w:szCs w:val="20"/>
        </w:rPr>
        <w:t xml:space="preserve"> </w:t>
      </w:r>
      <w:proofErr w:type="spellStart"/>
      <w:r w:rsidRPr="000B7D1A">
        <w:rPr>
          <w:rFonts w:ascii="Cambria" w:hAnsi="Cambria"/>
          <w:b/>
          <w:sz w:val="20"/>
          <w:szCs w:val="20"/>
        </w:rPr>
        <w:t>Development</w:t>
      </w:r>
      <w:proofErr w:type="spellEnd"/>
      <w:r w:rsidRPr="000B7D1A">
        <w:rPr>
          <w:rFonts w:ascii="Cambria" w:hAnsi="Cambria"/>
          <w:b/>
          <w:sz w:val="20"/>
          <w:szCs w:val="20"/>
        </w:rPr>
        <w:t xml:space="preserve"> </w:t>
      </w:r>
      <w:proofErr w:type="spellStart"/>
      <w:r w:rsidRPr="000B7D1A">
        <w:rPr>
          <w:rFonts w:ascii="Cambria" w:hAnsi="Cambria"/>
          <w:b/>
          <w:sz w:val="20"/>
          <w:szCs w:val="20"/>
        </w:rPr>
        <w:t>Goals</w:t>
      </w:r>
      <w:proofErr w:type="spellEnd"/>
      <w:r w:rsidRPr="000B7D1A">
        <w:rPr>
          <w:rFonts w:ascii="Cambria" w:hAnsi="Cambria"/>
          <w:b/>
          <w:sz w:val="20"/>
          <w:szCs w:val="20"/>
        </w:rPr>
        <w:t>)</w:t>
      </w:r>
      <w:r w:rsidRPr="000B7D1A">
        <w:rPr>
          <w:rStyle w:val="FootnoteReference"/>
          <w:rFonts w:ascii="Cambria" w:hAnsi="Cambria"/>
          <w:b/>
          <w:sz w:val="20"/>
          <w:szCs w:val="20"/>
        </w:rPr>
        <w:footnoteReference w:id="1"/>
      </w:r>
    </w:p>
    <w:tbl>
      <w:tblPr>
        <w:tblStyle w:val="TableGrid"/>
        <w:tblW w:w="10492" w:type="dxa"/>
        <w:tblInd w:w="-431" w:type="dxa"/>
        <w:tblLayout w:type="fixed"/>
        <w:tblLook w:val="04A0" w:firstRow="1" w:lastRow="0" w:firstColumn="1" w:lastColumn="0" w:noHBand="0" w:noVBand="1"/>
      </w:tblPr>
      <w:tblGrid>
        <w:gridCol w:w="1170"/>
        <w:gridCol w:w="9322"/>
      </w:tblGrid>
      <w:tr w:rsidRPr="000B7D1A" w:rsidR="001210B6" w:rsidTr="001304CE" w14:paraId="5E7EDCBD" w14:textId="77777777">
        <w:trPr>
          <w:trHeight w:val="1095"/>
        </w:trPr>
        <w:tc>
          <w:tcPr>
            <w:tcW w:w="1170" w:type="dxa"/>
            <w:vAlign w:val="center"/>
          </w:tcPr>
          <w:p w:rsidRPr="000B7D1A" w:rsidR="001210B6" w:rsidP="001304CE" w:rsidRDefault="001210B6" w14:paraId="29659848" w14:textId="77777777">
            <w:pPr>
              <w:rPr>
                <w:rFonts w:ascii="Cambria" w:hAnsi="Cambria"/>
              </w:rPr>
            </w:pPr>
            <w:r w:rsidRPr="000B7D1A">
              <w:rPr>
                <w:rFonts w:ascii="Cambria" w:hAnsi="Cambria"/>
                <w:noProof/>
              </w:rPr>
              <w:drawing>
                <wp:inline distT="0" distB="0" distL="0" distR="0" wp14:anchorId="6294D7D9" wp14:editId="03298C42">
                  <wp:extent cx="615950" cy="611505"/>
                  <wp:effectExtent l="0" t="0" r="0" b="0"/>
                  <wp:docPr id="1414475316"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inline>
              </w:drawing>
            </w:r>
          </w:p>
        </w:tc>
        <w:tc>
          <w:tcPr>
            <w:tcW w:w="9322" w:type="dxa"/>
            <w:vAlign w:val="center"/>
          </w:tcPr>
          <w:p w:rsidRPr="000B7D1A" w:rsidR="001210B6" w:rsidP="001304CE" w:rsidRDefault="003B1A99" w14:paraId="398FD8D9" w14:textId="0C697F8D">
            <w:pPr>
              <w:rPr>
                <w:rFonts w:ascii="Cambria" w:hAnsi="Cambria"/>
                <w:b/>
                <w:bCs/>
              </w:rPr>
            </w:pPr>
            <w:proofErr w:type="spellStart"/>
            <w:r w:rsidRPr="000B7D1A">
              <w:rPr>
                <w:rFonts w:ascii="Cambria" w:hAnsi="Cambria"/>
                <w:b/>
                <w:bCs/>
              </w:rPr>
              <w:t>Sustainable</w:t>
            </w:r>
            <w:proofErr w:type="spellEnd"/>
            <w:r w:rsidRPr="000B7D1A">
              <w:rPr>
                <w:rFonts w:ascii="Cambria" w:hAnsi="Cambria"/>
                <w:b/>
                <w:bCs/>
              </w:rPr>
              <w:t xml:space="preserve"> </w:t>
            </w:r>
            <w:proofErr w:type="spellStart"/>
            <w:r w:rsidRPr="000B7D1A">
              <w:rPr>
                <w:rFonts w:ascii="Cambria" w:hAnsi="Cambria"/>
                <w:b/>
                <w:bCs/>
              </w:rPr>
              <w:t>Development</w:t>
            </w:r>
            <w:proofErr w:type="spellEnd"/>
            <w:r w:rsidR="00E90D63">
              <w:rPr>
                <w:rFonts w:ascii="Cambria" w:hAnsi="Cambria"/>
                <w:b/>
                <w:bCs/>
              </w:rPr>
              <w:t xml:space="preserve"> </w:t>
            </w:r>
            <w:proofErr w:type="spellStart"/>
            <w:r w:rsidR="00E90D63">
              <w:rPr>
                <w:rFonts w:ascii="Cambria" w:hAnsi="Cambria"/>
                <w:b/>
                <w:bCs/>
              </w:rPr>
              <w:t>Goals</w:t>
            </w:r>
            <w:proofErr w:type="spellEnd"/>
            <w:r w:rsidR="00E90D63">
              <w:rPr>
                <w:rFonts w:ascii="Cambria" w:hAnsi="Cambria"/>
                <w:b/>
                <w:bCs/>
              </w:rPr>
              <w:t xml:space="preserve"> </w:t>
            </w:r>
          </w:p>
        </w:tc>
      </w:tr>
    </w:tbl>
    <w:p w:rsidR="00B42E91" w:rsidP="00BD188A" w:rsidRDefault="00B42E91" w14:paraId="6EB15A49" w14:textId="77777777">
      <w:pPr>
        <w:rPr>
          <w:rFonts w:ascii="Cambria" w:hAnsi="Cambria"/>
          <w:sz w:val="20"/>
          <w:szCs w:val="20"/>
        </w:rPr>
      </w:pPr>
    </w:p>
    <w:p w:rsidR="00D80271" w:rsidP="00BD188A" w:rsidRDefault="000572FD" w14:paraId="545248A8" w14:textId="5BD7EF80">
      <w:pPr>
        <w:rPr>
          <w:rFonts w:ascii="Cambria" w:hAnsi="Cambria"/>
          <w:sz w:val="20"/>
          <w:szCs w:val="20"/>
          <w:lang w:val="en-GB"/>
        </w:rPr>
      </w:pPr>
      <w:r w:rsidRPr="000B7D1A">
        <w:rPr>
          <w:rFonts w:ascii="Cambria" w:hAnsi="Cambria"/>
          <w:sz w:val="20"/>
          <w:szCs w:val="20"/>
          <w:lang w:val="en-GB"/>
        </w:rPr>
        <w:t>Date:</w:t>
      </w:r>
      <w:r w:rsidRPr="000B7D1A" w:rsidR="00493DD6">
        <w:rPr>
          <w:rFonts w:ascii="Cambria" w:hAnsi="Cambria"/>
          <w:sz w:val="20"/>
          <w:szCs w:val="20"/>
          <w:lang w:val="en-GB"/>
        </w:rPr>
        <w:t xml:space="preserve"> </w:t>
      </w:r>
      <w:r w:rsidRPr="000B7D1A" w:rsidR="00A60973">
        <w:rPr>
          <w:rFonts w:ascii="Cambria" w:hAnsi="Cambria"/>
          <w:sz w:val="20"/>
          <w:szCs w:val="20"/>
          <w:lang w:val="en-GB"/>
        </w:rPr>
        <w:tab/>
      </w:r>
      <w:r w:rsidRPr="000B7D1A" w:rsidR="00D80271">
        <w:rPr>
          <w:rFonts w:ascii="Cambria" w:hAnsi="Cambria"/>
          <w:sz w:val="20"/>
          <w:szCs w:val="20"/>
          <w:lang w:val="en-GB"/>
        </w:rPr>
        <w:tab/>
      </w:r>
      <w:r w:rsidR="00264ADD">
        <w:rPr>
          <w:rFonts w:ascii="Cambria" w:hAnsi="Cambria"/>
          <w:sz w:val="20"/>
          <w:szCs w:val="20"/>
          <w:lang w:val="en-GB"/>
        </w:rPr>
        <w:t>12</w:t>
      </w:r>
      <w:r w:rsidR="00966BA4">
        <w:rPr>
          <w:rFonts w:ascii="Cambria" w:hAnsi="Cambria"/>
          <w:sz w:val="20"/>
          <w:szCs w:val="20"/>
          <w:lang w:val="en-GB"/>
        </w:rPr>
        <w:t xml:space="preserve">-02-26 </w:t>
      </w:r>
      <w:r w:rsidRPr="000B7D1A" w:rsidR="001F6C25">
        <w:rPr>
          <w:rFonts w:ascii="Cambria" w:hAnsi="Cambria"/>
          <w:sz w:val="20"/>
          <w:szCs w:val="20"/>
          <w:lang w:val="en-GB"/>
        </w:rPr>
        <w:tab/>
      </w:r>
      <w:r w:rsidRPr="000B7D1A" w:rsidR="001F6C25">
        <w:rPr>
          <w:rFonts w:ascii="Cambria" w:hAnsi="Cambria"/>
          <w:sz w:val="20"/>
          <w:szCs w:val="20"/>
          <w:lang w:val="en-GB"/>
        </w:rPr>
        <w:t>Signature of course lecturer</w:t>
      </w:r>
      <w:r w:rsidRPr="000B7D1A" w:rsidR="00D80271">
        <w:rPr>
          <w:rFonts w:ascii="Cambria" w:hAnsi="Cambria"/>
          <w:sz w:val="20"/>
          <w:szCs w:val="20"/>
          <w:lang w:val="en-GB"/>
        </w:rPr>
        <w:t xml:space="preserve"> </w:t>
      </w:r>
      <w:r w:rsidRPr="000B7D1A" w:rsidR="000927C8">
        <w:rPr>
          <w:rFonts w:ascii="Cambria" w:hAnsi="Cambria"/>
          <w:sz w:val="20"/>
          <w:szCs w:val="20"/>
          <w:lang w:val="en-GB"/>
        </w:rPr>
        <w:t>/</w:t>
      </w:r>
      <w:r w:rsidRPr="000B7D1A" w:rsidR="001F6C25">
        <w:rPr>
          <w:rFonts w:ascii="Cambria" w:hAnsi="Cambria"/>
          <w:sz w:val="20"/>
          <w:szCs w:val="20"/>
          <w:lang w:val="en-GB"/>
        </w:rPr>
        <w:t>seminar tutor</w:t>
      </w:r>
      <w:r w:rsidRPr="000B7D1A" w:rsidR="00493DD6">
        <w:rPr>
          <w:rFonts w:ascii="Cambria" w:hAnsi="Cambria"/>
          <w:sz w:val="20"/>
          <w:szCs w:val="20"/>
          <w:lang w:val="en-GB"/>
        </w:rPr>
        <w:t xml:space="preserve">: </w:t>
      </w:r>
      <w:r w:rsidRPr="00264ADD" w:rsidR="00264ADD">
        <w:rPr>
          <w:rFonts w:ascii="Cambria" w:hAnsi="Cambria"/>
          <w:sz w:val="20"/>
          <w:szCs w:val="20"/>
          <w:lang w:val="en-GB"/>
        </w:rPr>
        <w:t>Emrah Irzık</w:t>
      </w:r>
    </w:p>
    <w:tbl>
      <w:tblPr>
        <w:tblW w:w="14915" w:type="dxa"/>
        <w:tblLook w:val="04A0" w:firstRow="1" w:lastRow="0" w:firstColumn="1" w:lastColumn="0" w:noHBand="0" w:noVBand="1"/>
      </w:tblPr>
      <w:tblGrid>
        <w:gridCol w:w="14693"/>
        <w:gridCol w:w="222"/>
      </w:tblGrid>
      <w:tr w:rsidRPr="00AB3C10" w:rsidR="00AB3C10" w:rsidTr="00DD05A2" w14:paraId="34C32A35" w14:textId="77777777">
        <w:trPr>
          <w:trHeight w:val="264"/>
        </w:trPr>
        <w:tc>
          <w:tcPr>
            <w:tcW w:w="14693" w:type="dxa"/>
            <w:vMerge w:val="restart"/>
            <w:tcBorders>
              <w:top w:val="nil"/>
              <w:left w:val="nil"/>
              <w:bottom w:val="nil"/>
              <w:right w:val="nil"/>
            </w:tcBorders>
            <w:vAlign w:val="center"/>
            <w:hideMark/>
          </w:tcPr>
          <w:p w:rsidRPr="00AB3C10" w:rsidR="00AB3C10" w:rsidP="00AB3C10" w:rsidRDefault="00AB3C10" w14:paraId="79F52559" w14:textId="77777777">
            <w:pPr>
              <w:spacing w:after="0" w:line="240" w:lineRule="auto"/>
              <w:rPr>
                <w:rFonts w:eastAsia="Times New Roman" w:cs="Calibri"/>
                <w:color w:val="000000"/>
                <w:lang w:val="en-GB" w:eastAsia="en-GB"/>
              </w:rPr>
            </w:pPr>
          </w:p>
        </w:tc>
        <w:tc>
          <w:tcPr>
            <w:tcW w:w="222" w:type="dxa"/>
            <w:tcBorders>
              <w:top w:val="nil"/>
              <w:left w:val="nil"/>
              <w:bottom w:val="nil"/>
              <w:right w:val="nil"/>
            </w:tcBorders>
            <w:noWrap/>
            <w:vAlign w:val="bottom"/>
            <w:hideMark/>
          </w:tcPr>
          <w:p w:rsidRPr="00AB3C10" w:rsidR="00AB3C10" w:rsidP="00AB3C10" w:rsidRDefault="00AB3C10" w14:paraId="4CA6C43D" w14:textId="77777777">
            <w:pPr>
              <w:spacing w:after="0" w:line="240" w:lineRule="auto"/>
              <w:rPr>
                <w:rFonts w:ascii="Times New Roman" w:hAnsi="Times New Roman" w:eastAsia="Times New Roman"/>
                <w:sz w:val="20"/>
                <w:szCs w:val="20"/>
                <w:lang w:val="en-GB" w:eastAsia="en-GB"/>
              </w:rPr>
            </w:pPr>
          </w:p>
        </w:tc>
      </w:tr>
      <w:tr w:rsidRPr="00AB3C10" w:rsidR="00AB3C10" w:rsidTr="00DD05A2" w14:paraId="3C0CA083" w14:textId="77777777">
        <w:trPr>
          <w:trHeight w:val="264"/>
        </w:trPr>
        <w:tc>
          <w:tcPr>
            <w:tcW w:w="14693" w:type="dxa"/>
            <w:vMerge/>
            <w:tcBorders>
              <w:top w:val="nil"/>
              <w:left w:val="nil"/>
              <w:bottom w:val="nil"/>
              <w:right w:val="nil"/>
            </w:tcBorders>
            <w:vAlign w:val="center"/>
            <w:hideMark/>
          </w:tcPr>
          <w:p w:rsidRPr="00AB3C10" w:rsidR="00AB3C10" w:rsidP="00AB3C10" w:rsidRDefault="00AB3C10" w14:paraId="3E37091F" w14:textId="77777777">
            <w:pPr>
              <w:spacing w:after="0" w:line="240" w:lineRule="auto"/>
              <w:rPr>
                <w:rFonts w:eastAsia="Times New Roman" w:cs="Calibri"/>
                <w:color w:val="000000"/>
                <w:lang w:val="en-GB" w:eastAsia="en-GB"/>
              </w:rPr>
            </w:pPr>
          </w:p>
        </w:tc>
        <w:tc>
          <w:tcPr>
            <w:tcW w:w="222" w:type="dxa"/>
            <w:tcBorders>
              <w:top w:val="nil"/>
              <w:left w:val="nil"/>
              <w:bottom w:val="nil"/>
              <w:right w:val="nil"/>
            </w:tcBorders>
            <w:noWrap/>
            <w:vAlign w:val="bottom"/>
            <w:hideMark/>
          </w:tcPr>
          <w:p w:rsidRPr="00AB3C10" w:rsidR="00AB3C10" w:rsidP="00AB3C10" w:rsidRDefault="00AB3C10" w14:paraId="6065CA3E" w14:textId="77777777">
            <w:pPr>
              <w:spacing w:after="0" w:line="240" w:lineRule="auto"/>
              <w:rPr>
                <w:rFonts w:ascii="Times New Roman" w:hAnsi="Times New Roman" w:eastAsia="Times New Roman"/>
                <w:sz w:val="20"/>
                <w:szCs w:val="20"/>
                <w:lang w:val="en-GB" w:eastAsia="en-GB"/>
              </w:rPr>
            </w:pPr>
          </w:p>
        </w:tc>
      </w:tr>
      <w:tr w:rsidRPr="00AB3C10" w:rsidR="00AB3C10" w:rsidTr="00DD05A2" w14:paraId="6514DA2E" w14:textId="77777777">
        <w:trPr>
          <w:trHeight w:val="264"/>
        </w:trPr>
        <w:tc>
          <w:tcPr>
            <w:tcW w:w="14693" w:type="dxa"/>
            <w:vMerge/>
            <w:tcBorders>
              <w:top w:val="nil"/>
              <w:left w:val="nil"/>
              <w:bottom w:val="nil"/>
              <w:right w:val="nil"/>
            </w:tcBorders>
            <w:vAlign w:val="center"/>
            <w:hideMark/>
          </w:tcPr>
          <w:p w:rsidRPr="00AB3C10" w:rsidR="00AB3C10" w:rsidP="00AB3C10" w:rsidRDefault="00AB3C10" w14:paraId="4B76A252" w14:textId="77777777">
            <w:pPr>
              <w:spacing w:after="0" w:line="240" w:lineRule="auto"/>
              <w:rPr>
                <w:rFonts w:eastAsia="Times New Roman" w:cs="Calibri"/>
                <w:color w:val="000000"/>
                <w:lang w:val="en-GB" w:eastAsia="en-GB"/>
              </w:rPr>
            </w:pPr>
          </w:p>
        </w:tc>
        <w:tc>
          <w:tcPr>
            <w:tcW w:w="222" w:type="dxa"/>
            <w:tcBorders>
              <w:top w:val="nil"/>
              <w:left w:val="nil"/>
              <w:bottom w:val="nil"/>
              <w:right w:val="nil"/>
            </w:tcBorders>
            <w:noWrap/>
            <w:vAlign w:val="bottom"/>
            <w:hideMark/>
          </w:tcPr>
          <w:p w:rsidRPr="00AB3C10" w:rsidR="00AB3C10" w:rsidP="00AB3C10" w:rsidRDefault="00AB3C10" w14:paraId="213E10BD" w14:textId="77777777">
            <w:pPr>
              <w:spacing w:after="0" w:line="240" w:lineRule="auto"/>
              <w:rPr>
                <w:rFonts w:ascii="Times New Roman" w:hAnsi="Times New Roman" w:eastAsia="Times New Roman"/>
                <w:sz w:val="20"/>
                <w:szCs w:val="20"/>
                <w:lang w:val="en-GB" w:eastAsia="en-GB"/>
              </w:rPr>
            </w:pPr>
          </w:p>
        </w:tc>
      </w:tr>
    </w:tbl>
    <w:p w:rsidRPr="000B7D1A" w:rsidR="00493DD6" w:rsidP="00493DD6" w:rsidRDefault="00164EC1" w14:paraId="699EF89E" w14:textId="78381886">
      <w:pPr>
        <w:ind w:firstLine="708"/>
        <w:rPr>
          <w:rFonts w:ascii="Cambria" w:hAnsi="Cambria"/>
          <w:sz w:val="20"/>
          <w:szCs w:val="20"/>
          <w:lang w:val="en-GB"/>
        </w:rPr>
      </w:pPr>
      <w:r w:rsidRPr="000B7D1A">
        <w:rPr>
          <w:rFonts w:ascii="Cambria" w:hAnsi="Cambria"/>
          <w:sz w:val="20"/>
          <w:szCs w:val="20"/>
          <w:lang w:val="en-GB"/>
        </w:rPr>
        <w:t xml:space="preserve">           </w:t>
      </w:r>
      <w:r w:rsidRPr="000B7D1A">
        <w:rPr>
          <w:rFonts w:ascii="Cambria" w:hAnsi="Cambria"/>
          <w:sz w:val="20"/>
          <w:szCs w:val="20"/>
          <w:lang w:val="en-GB"/>
        </w:rPr>
        <w:tab/>
      </w:r>
      <w:r w:rsidRPr="000B7D1A" w:rsidR="00493DD6">
        <w:rPr>
          <w:rFonts w:ascii="Cambria" w:hAnsi="Cambria"/>
          <w:sz w:val="20"/>
          <w:szCs w:val="20"/>
          <w:lang w:val="en-GB"/>
        </w:rPr>
        <w:tab/>
      </w:r>
      <w:r w:rsidRPr="000B7D1A" w:rsidR="00493DD6">
        <w:rPr>
          <w:rFonts w:ascii="Cambria" w:hAnsi="Cambria"/>
          <w:sz w:val="20"/>
          <w:szCs w:val="20"/>
          <w:lang w:val="en-GB"/>
        </w:rPr>
        <w:tab/>
      </w:r>
      <w:r w:rsidRPr="000B7D1A" w:rsidR="00493DD6">
        <w:rPr>
          <w:rFonts w:ascii="Cambria" w:hAnsi="Cambria"/>
          <w:sz w:val="20"/>
          <w:szCs w:val="20"/>
          <w:lang w:val="en-GB"/>
        </w:rPr>
        <w:tab/>
      </w:r>
      <w:r w:rsidRPr="000B7D1A" w:rsidR="00CB7D9B">
        <w:rPr>
          <w:rFonts w:ascii="Cambria" w:hAnsi="Cambria"/>
          <w:sz w:val="20"/>
          <w:szCs w:val="20"/>
          <w:lang w:val="en-GB"/>
        </w:rPr>
        <w:tab/>
      </w:r>
    </w:p>
    <w:p w:rsidRPr="000B7D1A" w:rsidR="00D80271" w:rsidP="00BD188A" w:rsidRDefault="00D80271" w14:paraId="4B9907AC" w14:textId="6557EA76">
      <w:pPr>
        <w:rPr>
          <w:rFonts w:ascii="Cambria" w:hAnsi="Cambria"/>
          <w:sz w:val="20"/>
          <w:szCs w:val="20"/>
          <w:lang w:val="en-GB"/>
        </w:rPr>
      </w:pPr>
      <w:r w:rsidRPr="000B7D1A">
        <w:rPr>
          <w:rFonts w:ascii="Cambria" w:hAnsi="Cambria"/>
          <w:sz w:val="20"/>
          <w:szCs w:val="20"/>
          <w:lang w:val="en-GB"/>
        </w:rPr>
        <w:t>Date of approval</w:t>
      </w:r>
      <w:r w:rsidRPr="000B7D1A" w:rsidR="000572FD">
        <w:rPr>
          <w:rFonts w:ascii="Cambria" w:hAnsi="Cambria"/>
          <w:sz w:val="20"/>
          <w:szCs w:val="20"/>
          <w:lang w:val="en-GB"/>
        </w:rPr>
        <w:t>:</w:t>
      </w:r>
      <w:r w:rsidRPr="000B7D1A" w:rsidR="00BD188A">
        <w:rPr>
          <w:rFonts w:ascii="Cambria" w:hAnsi="Cambria"/>
          <w:sz w:val="20"/>
          <w:szCs w:val="20"/>
          <w:lang w:val="en-GB"/>
        </w:rPr>
        <w:tab/>
      </w:r>
      <w:r w:rsidRPr="000B7D1A" w:rsidR="00BD188A">
        <w:rPr>
          <w:rFonts w:ascii="Cambria" w:hAnsi="Cambria"/>
          <w:sz w:val="20"/>
          <w:szCs w:val="20"/>
          <w:lang w:val="en-GB"/>
        </w:rPr>
        <w:tab/>
      </w:r>
      <w:r w:rsidRPr="000B7D1A">
        <w:rPr>
          <w:rFonts w:ascii="Cambria" w:hAnsi="Cambria"/>
          <w:sz w:val="20"/>
          <w:szCs w:val="20"/>
          <w:lang w:val="en-GB"/>
        </w:rPr>
        <w:t>Signature of the head of department</w:t>
      </w:r>
      <w:r w:rsidR="00264ADD">
        <w:rPr>
          <w:rFonts w:ascii="Cambria" w:hAnsi="Cambria"/>
          <w:sz w:val="20"/>
          <w:szCs w:val="20"/>
          <w:lang w:val="en-GB"/>
        </w:rPr>
        <w:t>: Foldes Ionut</w:t>
      </w:r>
    </w:p>
    <w:p w:rsidRPr="000B7D1A" w:rsidR="00D80271" w:rsidP="00667620" w:rsidRDefault="007C77A5" w14:paraId="48C83E81" w14:textId="38211C2F">
      <w:pPr>
        <w:ind w:firstLine="708"/>
        <w:rPr>
          <w:rFonts w:ascii="Cambria" w:hAnsi="Cambria"/>
          <w:sz w:val="20"/>
          <w:szCs w:val="20"/>
          <w:lang w:val="en-GB"/>
        </w:rPr>
      </w:pPr>
      <w:r w:rsidRPr="000B7D1A">
        <w:rPr>
          <w:rFonts w:ascii="Cambria" w:hAnsi="Cambria"/>
          <w:sz w:val="20"/>
          <w:szCs w:val="20"/>
          <w:lang w:val="en-GB"/>
        </w:rPr>
        <w:tab/>
      </w:r>
      <w:r w:rsidR="00264ADD">
        <w:rPr>
          <w:rFonts w:ascii="Cambria" w:hAnsi="Cambria"/>
          <w:sz w:val="20"/>
          <w:szCs w:val="20"/>
          <w:lang w:val="en-GB"/>
        </w:rPr>
        <w:t>13</w:t>
      </w:r>
      <w:r w:rsidR="004B4AA8">
        <w:rPr>
          <w:rFonts w:ascii="Cambria" w:hAnsi="Cambria"/>
          <w:sz w:val="20"/>
          <w:szCs w:val="20"/>
          <w:lang w:val="en-GB"/>
        </w:rPr>
        <w:t>-02-2026</w:t>
      </w:r>
      <w:r w:rsidRPr="000B7D1A">
        <w:rPr>
          <w:rFonts w:ascii="Cambria" w:hAnsi="Cambria"/>
          <w:sz w:val="20"/>
          <w:szCs w:val="20"/>
          <w:lang w:val="en-GB"/>
        </w:rPr>
        <w:tab/>
      </w:r>
      <w:r w:rsidRPr="000B7D1A" w:rsidR="00667620">
        <w:rPr>
          <w:rFonts w:ascii="Cambria" w:hAnsi="Cambria"/>
          <w:sz w:val="20"/>
          <w:szCs w:val="20"/>
          <w:lang w:val="en-GB"/>
        </w:rPr>
        <w:tab/>
      </w:r>
      <w:r w:rsidRPr="000B7D1A" w:rsidR="00667620">
        <w:rPr>
          <w:rFonts w:ascii="Cambria" w:hAnsi="Cambria"/>
          <w:sz w:val="20"/>
          <w:szCs w:val="20"/>
          <w:lang w:val="en-GB"/>
        </w:rPr>
        <w:tab/>
      </w:r>
      <w:r w:rsidRPr="000B7D1A" w:rsidR="00667620">
        <w:rPr>
          <w:rFonts w:ascii="Cambria" w:hAnsi="Cambria"/>
          <w:sz w:val="20"/>
          <w:szCs w:val="20"/>
          <w:lang w:val="en-GB"/>
        </w:rPr>
        <w:tab/>
      </w:r>
      <w:r w:rsidRPr="000B7D1A" w:rsidR="00CB7D9B">
        <w:rPr>
          <w:rFonts w:ascii="Cambria" w:hAnsi="Cambria"/>
          <w:sz w:val="20"/>
          <w:szCs w:val="20"/>
          <w:lang w:val="en-GB"/>
        </w:rPr>
        <w:tab/>
      </w:r>
    </w:p>
    <w:sectPr w:rsidRPr="000B7D1A" w:rsidR="00D80271" w:rsidSect="003E0ED2">
      <w:headerReference w:type="default" r:id="rId8"/>
      <w:pgSz w:w="11906" w:h="16838" w:orient="portrait"/>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1DF" w:rsidP="006822FD" w:rsidRDefault="00D011DF" w14:paraId="304DCFDC" w14:textId="77777777">
      <w:pPr>
        <w:spacing w:after="0" w:line="240" w:lineRule="auto"/>
      </w:pPr>
      <w:r>
        <w:separator/>
      </w:r>
    </w:p>
  </w:endnote>
  <w:endnote w:type="continuationSeparator" w:id="0">
    <w:p w:rsidR="00D011DF" w:rsidP="006822FD" w:rsidRDefault="00D011DF" w14:paraId="13A92D9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1DF" w:rsidP="006822FD" w:rsidRDefault="00D011DF" w14:paraId="4F4008F6" w14:textId="77777777">
      <w:pPr>
        <w:spacing w:after="0" w:line="240" w:lineRule="auto"/>
      </w:pPr>
      <w:r>
        <w:separator/>
      </w:r>
    </w:p>
  </w:footnote>
  <w:footnote w:type="continuationSeparator" w:id="0">
    <w:p w:rsidR="00D011DF" w:rsidP="006822FD" w:rsidRDefault="00D011DF" w14:paraId="55627B94" w14:textId="77777777">
      <w:pPr>
        <w:spacing w:after="0" w:line="240" w:lineRule="auto"/>
      </w:pPr>
      <w:r>
        <w:continuationSeparator/>
      </w:r>
    </w:p>
  </w:footnote>
  <w:footnote w:id="1">
    <w:p w:rsidRPr="00C3571C" w:rsidR="001210B6" w:rsidP="001210B6" w:rsidRDefault="001210B6" w14:paraId="6E15E7DA" w14:textId="15499BAD">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w:t>
      </w:r>
      <w:proofErr w:type="spellStart"/>
      <w:r w:rsidR="008455D7">
        <w:rPr>
          <w:rFonts w:ascii="Cambria" w:hAnsi="Cambria"/>
        </w:rPr>
        <w:t>Keep</w:t>
      </w:r>
      <w:proofErr w:type="spellEnd"/>
      <w:r w:rsidR="008455D7">
        <w:rPr>
          <w:rFonts w:ascii="Cambria" w:hAnsi="Cambria"/>
        </w:rPr>
        <w:t xml:space="preserve"> </w:t>
      </w:r>
      <w:proofErr w:type="spellStart"/>
      <w:r w:rsidR="008455D7">
        <w:rPr>
          <w:rFonts w:ascii="Cambria" w:hAnsi="Cambria"/>
        </w:rPr>
        <w:t>only</w:t>
      </w:r>
      <w:proofErr w:type="spellEnd"/>
      <w:r w:rsidR="008455D7">
        <w:rPr>
          <w:rFonts w:ascii="Cambria" w:hAnsi="Cambria"/>
        </w:rPr>
        <w:t xml:space="preserve"> </w:t>
      </w:r>
      <w:proofErr w:type="spellStart"/>
      <w:r w:rsidR="008455D7">
        <w:rPr>
          <w:rFonts w:ascii="Cambria" w:hAnsi="Cambria"/>
        </w:rPr>
        <w:t>the</w:t>
      </w:r>
      <w:proofErr w:type="spellEnd"/>
      <w:r w:rsidR="008455D7">
        <w:rPr>
          <w:rFonts w:ascii="Cambria" w:hAnsi="Cambria"/>
        </w:rPr>
        <w:t xml:space="preserve"> ODD </w:t>
      </w:r>
      <w:proofErr w:type="spellStart"/>
      <w:r w:rsidR="008455D7">
        <w:rPr>
          <w:rFonts w:ascii="Cambria" w:hAnsi="Cambria"/>
        </w:rPr>
        <w:t>labels</w:t>
      </w:r>
      <w:proofErr w:type="spellEnd"/>
      <w:r w:rsidR="008455D7">
        <w:rPr>
          <w:rFonts w:ascii="Cambria" w:hAnsi="Cambria"/>
        </w:rPr>
        <w:t xml:space="preserve"> relevant for </w:t>
      </w:r>
      <w:proofErr w:type="spellStart"/>
      <w:r w:rsidR="008455D7">
        <w:rPr>
          <w:rFonts w:ascii="Cambria" w:hAnsi="Cambria"/>
        </w:rPr>
        <w:t>your</w:t>
      </w:r>
      <w:proofErr w:type="spellEnd"/>
      <w:r w:rsidR="008455D7">
        <w:rPr>
          <w:rFonts w:ascii="Cambria" w:hAnsi="Cambria"/>
        </w:rPr>
        <w:t xml:space="preserve"> </w:t>
      </w:r>
      <w:proofErr w:type="spellStart"/>
      <w:r w:rsidR="008455D7">
        <w:rPr>
          <w:rFonts w:ascii="Cambria" w:hAnsi="Cambria"/>
        </w:rPr>
        <w:t>course</w:t>
      </w:r>
      <w:proofErr w:type="spellEnd"/>
      <w:r w:rsidR="008455D7">
        <w:rPr>
          <w:rFonts w:ascii="Cambria" w:hAnsi="Cambr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D02" w:rsidP="00CD1D02" w:rsidRDefault="00CD1D02" w14:paraId="6285A074" w14:textId="4B767FBC">
    <w:pPr>
      <w:pStyle w:val="Header"/>
    </w:pPr>
  </w:p>
  <w:p w:rsidR="00CD1D02" w:rsidP="00CD1D02" w:rsidRDefault="00CD1D02" w14:paraId="046B087F" w14:textId="77777777">
    <w:pPr>
      <w:pStyle w:val="Header"/>
    </w:pPr>
  </w:p>
  <w:p w:rsidR="00CD1D02" w:rsidP="00CD1D02" w:rsidRDefault="00CD1D02" w14:paraId="22DF92DF" w14:textId="77777777">
    <w:pPr>
      <w:pStyle w:val="Header"/>
    </w:pPr>
  </w:p>
  <w:p w:rsidR="00CD1D02" w:rsidRDefault="00CD1D02" w14:paraId="60C229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316E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54A0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571F1E"/>
    <w:multiLevelType w:val="hybridMultilevel"/>
    <w:tmpl w:val="2D0A4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F4CE7"/>
    <w:multiLevelType w:val="hybridMultilevel"/>
    <w:tmpl w:val="F7AC2B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A91083"/>
    <w:multiLevelType w:val="hybridMultilevel"/>
    <w:tmpl w:val="FFFFFFFF"/>
    <w:lvl w:ilvl="0" w:tplc="0809000F">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E4D582D"/>
    <w:multiLevelType w:val="multilevel"/>
    <w:tmpl w:val="DE2001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2E2137C"/>
    <w:multiLevelType w:val="hybridMultilevel"/>
    <w:tmpl w:val="4FCCC5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4384E7F"/>
    <w:multiLevelType w:val="hybridMultilevel"/>
    <w:tmpl w:val="E0F80E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E013CE"/>
    <w:multiLevelType w:val="hybridMultilevel"/>
    <w:tmpl w:val="E0F80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7C05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0B746FB"/>
    <w:multiLevelType w:val="multilevel"/>
    <w:tmpl w:val="B476BE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15616EC"/>
    <w:multiLevelType w:val="hybridMultilevel"/>
    <w:tmpl w:val="E0F80E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EF2E43"/>
    <w:multiLevelType w:val="hybridMultilevel"/>
    <w:tmpl w:val="A78C44DA"/>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D2673"/>
    <w:multiLevelType w:val="multilevel"/>
    <w:tmpl w:val="6E9E0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A3C0032"/>
    <w:multiLevelType w:val="multilevel"/>
    <w:tmpl w:val="3CFE69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91403D6"/>
    <w:multiLevelType w:val="multilevel"/>
    <w:tmpl w:val="CA06F9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9EA757A"/>
    <w:multiLevelType w:val="multilevel"/>
    <w:tmpl w:val="398E53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08C0805"/>
    <w:multiLevelType w:val="hybridMultilevel"/>
    <w:tmpl w:val="FFFFFFFF"/>
    <w:lvl w:ilvl="0" w:tplc="7B562A4C">
      <w:start w:val="1"/>
      <w:numFmt w:val="bullet"/>
      <w:lvlText w:val=""/>
      <w:lvlJc w:val="left"/>
      <w:pPr>
        <w:ind w:left="720" w:hanging="360"/>
      </w:pPr>
      <w:rPr>
        <w:rFonts w:hint="default" w:ascii="Symbol" w:hAnsi="Symbol"/>
        <w:sz w:val="1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10D5634"/>
    <w:multiLevelType w:val="hybridMultilevel"/>
    <w:tmpl w:val="E0F80E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D4482A"/>
    <w:multiLevelType w:val="multilevel"/>
    <w:tmpl w:val="56649D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9A05625"/>
    <w:multiLevelType w:val="hybridMultilevel"/>
    <w:tmpl w:val="01DEFC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BBC25C2"/>
    <w:multiLevelType w:val="hybridMultilevel"/>
    <w:tmpl w:val="E0F80E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FB316F"/>
    <w:multiLevelType w:val="hybridMultilevel"/>
    <w:tmpl w:val="E0F80E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645FB1"/>
    <w:multiLevelType w:val="hybridMultilevel"/>
    <w:tmpl w:val="E0F80E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F019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C4A3F3F"/>
    <w:multiLevelType w:val="hybridMultilevel"/>
    <w:tmpl w:val="E0F80E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F90D3F"/>
    <w:multiLevelType w:val="multilevel"/>
    <w:tmpl w:val="9B42D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2C1423D"/>
    <w:multiLevelType w:val="multilevel"/>
    <w:tmpl w:val="E112F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7AF61C7"/>
    <w:multiLevelType w:val="hybridMultilevel"/>
    <w:tmpl w:val="903CF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F01C96"/>
    <w:multiLevelType w:val="multilevel"/>
    <w:tmpl w:val="C98A5C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98302EE"/>
    <w:multiLevelType w:val="multilevel"/>
    <w:tmpl w:val="035896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F4743AD"/>
    <w:multiLevelType w:val="multilevel"/>
    <w:tmpl w:val="26BC5E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6597B76"/>
    <w:multiLevelType w:val="hybridMultilevel"/>
    <w:tmpl w:val="E0F80E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1E1D08"/>
    <w:multiLevelType w:val="hybridMultilevel"/>
    <w:tmpl w:val="FFFFFFFF"/>
    <w:lvl w:ilvl="0" w:tplc="7B562A4C">
      <w:start w:val="1"/>
      <w:numFmt w:val="bullet"/>
      <w:lvlText w:val=""/>
      <w:lvlJc w:val="left"/>
      <w:pPr>
        <w:ind w:left="720" w:hanging="360"/>
      </w:pPr>
      <w:rPr>
        <w:rFonts w:hint="default" w:ascii="Symbol" w:hAnsi="Symbol"/>
        <w:sz w:val="1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A0B5564"/>
    <w:multiLevelType w:val="multilevel"/>
    <w:tmpl w:val="371814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C30023B"/>
    <w:multiLevelType w:val="hybridMultilevel"/>
    <w:tmpl w:val="866681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27611525">
    <w:abstractNumId w:val="4"/>
  </w:num>
  <w:num w:numId="2" w16cid:durableId="360480019">
    <w:abstractNumId w:val="17"/>
  </w:num>
  <w:num w:numId="3" w16cid:durableId="869490165">
    <w:abstractNumId w:val="33"/>
  </w:num>
  <w:num w:numId="4" w16cid:durableId="692263218">
    <w:abstractNumId w:val="28"/>
  </w:num>
  <w:num w:numId="5" w16cid:durableId="893741210">
    <w:abstractNumId w:val="2"/>
  </w:num>
  <w:num w:numId="6" w16cid:durableId="895893750">
    <w:abstractNumId w:val="8"/>
  </w:num>
  <w:num w:numId="7" w16cid:durableId="1287269954">
    <w:abstractNumId w:val="20"/>
  </w:num>
  <w:num w:numId="8" w16cid:durableId="531773550">
    <w:abstractNumId w:val="6"/>
  </w:num>
  <w:num w:numId="9" w16cid:durableId="385493192">
    <w:abstractNumId w:val="27"/>
  </w:num>
  <w:num w:numId="10" w16cid:durableId="1854413052">
    <w:abstractNumId w:val="15"/>
  </w:num>
  <w:num w:numId="11" w16cid:durableId="1048336483">
    <w:abstractNumId w:val="16"/>
  </w:num>
  <w:num w:numId="12" w16cid:durableId="1593273470">
    <w:abstractNumId w:val="10"/>
  </w:num>
  <w:num w:numId="13" w16cid:durableId="359016169">
    <w:abstractNumId w:val="29"/>
  </w:num>
  <w:num w:numId="14" w16cid:durableId="343945738">
    <w:abstractNumId w:val="30"/>
  </w:num>
  <w:num w:numId="15" w16cid:durableId="1137798702">
    <w:abstractNumId w:val="31"/>
  </w:num>
  <w:num w:numId="16" w16cid:durableId="1423141745">
    <w:abstractNumId w:val="14"/>
  </w:num>
  <w:num w:numId="17" w16cid:durableId="950405145">
    <w:abstractNumId w:val="5"/>
  </w:num>
  <w:num w:numId="18" w16cid:durableId="1442647987">
    <w:abstractNumId w:val="26"/>
  </w:num>
  <w:num w:numId="19" w16cid:durableId="1100954165">
    <w:abstractNumId w:val="34"/>
  </w:num>
  <w:num w:numId="20" w16cid:durableId="2111314939">
    <w:abstractNumId w:val="19"/>
  </w:num>
  <w:num w:numId="21" w16cid:durableId="1743525524">
    <w:abstractNumId w:val="13"/>
  </w:num>
  <w:num w:numId="22" w16cid:durableId="50008648">
    <w:abstractNumId w:val="35"/>
  </w:num>
  <w:num w:numId="23" w16cid:durableId="1909076764">
    <w:abstractNumId w:val="3"/>
  </w:num>
  <w:num w:numId="24" w16cid:durableId="492180060">
    <w:abstractNumId w:val="11"/>
  </w:num>
  <w:num w:numId="25" w16cid:durableId="571502042">
    <w:abstractNumId w:val="7"/>
  </w:num>
  <w:num w:numId="26" w16cid:durableId="550507212">
    <w:abstractNumId w:val="22"/>
  </w:num>
  <w:num w:numId="27" w16cid:durableId="671296937">
    <w:abstractNumId w:val="32"/>
  </w:num>
  <w:num w:numId="28" w16cid:durableId="1288705926">
    <w:abstractNumId w:val="23"/>
  </w:num>
  <w:num w:numId="29" w16cid:durableId="1488323644">
    <w:abstractNumId w:val="18"/>
  </w:num>
  <w:num w:numId="30" w16cid:durableId="393166551">
    <w:abstractNumId w:val="25"/>
  </w:num>
  <w:num w:numId="31" w16cid:durableId="1298871769">
    <w:abstractNumId w:val="21"/>
  </w:num>
  <w:num w:numId="32" w16cid:durableId="1221399661">
    <w:abstractNumId w:val="12"/>
  </w:num>
  <w:num w:numId="33" w16cid:durableId="1168981441">
    <w:abstractNumId w:val="0"/>
  </w:num>
  <w:num w:numId="34" w16cid:durableId="1102919892">
    <w:abstractNumId w:val="1"/>
  </w:num>
  <w:num w:numId="35" w16cid:durableId="1652756830">
    <w:abstractNumId w:val="9"/>
  </w:num>
  <w:num w:numId="36" w16cid:durableId="628128430">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298D"/>
    <w:rsid w:val="00003587"/>
    <w:rsid w:val="00025CD1"/>
    <w:rsid w:val="00027C0A"/>
    <w:rsid w:val="00031EB4"/>
    <w:rsid w:val="00036CBD"/>
    <w:rsid w:val="000378B9"/>
    <w:rsid w:val="00041A77"/>
    <w:rsid w:val="000468E0"/>
    <w:rsid w:val="00051BE5"/>
    <w:rsid w:val="000527C9"/>
    <w:rsid w:val="00056264"/>
    <w:rsid w:val="000572FD"/>
    <w:rsid w:val="00060FA9"/>
    <w:rsid w:val="00063882"/>
    <w:rsid w:val="0006613F"/>
    <w:rsid w:val="00071945"/>
    <w:rsid w:val="0007194F"/>
    <w:rsid w:val="000742CF"/>
    <w:rsid w:val="0007451C"/>
    <w:rsid w:val="00075A00"/>
    <w:rsid w:val="00081711"/>
    <w:rsid w:val="00081F59"/>
    <w:rsid w:val="00084F33"/>
    <w:rsid w:val="00090664"/>
    <w:rsid w:val="000927C8"/>
    <w:rsid w:val="00093221"/>
    <w:rsid w:val="000937E5"/>
    <w:rsid w:val="000942DD"/>
    <w:rsid w:val="000A0DC8"/>
    <w:rsid w:val="000B0B81"/>
    <w:rsid w:val="000B7D1A"/>
    <w:rsid w:val="000C6043"/>
    <w:rsid w:val="000D08A2"/>
    <w:rsid w:val="000D0979"/>
    <w:rsid w:val="000F02E6"/>
    <w:rsid w:val="000F0AE7"/>
    <w:rsid w:val="000F2E57"/>
    <w:rsid w:val="00100842"/>
    <w:rsid w:val="00103126"/>
    <w:rsid w:val="00104AA0"/>
    <w:rsid w:val="001056B3"/>
    <w:rsid w:val="001110B4"/>
    <w:rsid w:val="001210B6"/>
    <w:rsid w:val="00122B05"/>
    <w:rsid w:val="001430F8"/>
    <w:rsid w:val="001434C7"/>
    <w:rsid w:val="00145467"/>
    <w:rsid w:val="00145FE8"/>
    <w:rsid w:val="001540CA"/>
    <w:rsid w:val="00164EC1"/>
    <w:rsid w:val="00165543"/>
    <w:rsid w:val="00171F72"/>
    <w:rsid w:val="001722FE"/>
    <w:rsid w:val="00173D80"/>
    <w:rsid w:val="00181579"/>
    <w:rsid w:val="0018351D"/>
    <w:rsid w:val="00184B7F"/>
    <w:rsid w:val="00195BF5"/>
    <w:rsid w:val="00195CE2"/>
    <w:rsid w:val="001A0CD4"/>
    <w:rsid w:val="001A27FA"/>
    <w:rsid w:val="001A4DE2"/>
    <w:rsid w:val="001A6ABD"/>
    <w:rsid w:val="001B7CE7"/>
    <w:rsid w:val="001C70BC"/>
    <w:rsid w:val="001D1520"/>
    <w:rsid w:val="001D2856"/>
    <w:rsid w:val="001D5EEB"/>
    <w:rsid w:val="001E7DFD"/>
    <w:rsid w:val="001F1966"/>
    <w:rsid w:val="001F4C5D"/>
    <w:rsid w:val="001F6C25"/>
    <w:rsid w:val="002011F0"/>
    <w:rsid w:val="00213E7F"/>
    <w:rsid w:val="00214C0C"/>
    <w:rsid w:val="00216C8C"/>
    <w:rsid w:val="00216D9D"/>
    <w:rsid w:val="00217139"/>
    <w:rsid w:val="00220501"/>
    <w:rsid w:val="002306A2"/>
    <w:rsid w:val="002455D3"/>
    <w:rsid w:val="00245657"/>
    <w:rsid w:val="002473B8"/>
    <w:rsid w:val="00251428"/>
    <w:rsid w:val="00253C32"/>
    <w:rsid w:val="00254B46"/>
    <w:rsid w:val="002563C7"/>
    <w:rsid w:val="00260361"/>
    <w:rsid w:val="00263084"/>
    <w:rsid w:val="00264ADD"/>
    <w:rsid w:val="002707AA"/>
    <w:rsid w:val="002726D1"/>
    <w:rsid w:val="0027455B"/>
    <w:rsid w:val="0027513F"/>
    <w:rsid w:val="00280F3E"/>
    <w:rsid w:val="002812A5"/>
    <w:rsid w:val="0028195C"/>
    <w:rsid w:val="00281EBF"/>
    <w:rsid w:val="00283E25"/>
    <w:rsid w:val="00290523"/>
    <w:rsid w:val="00291777"/>
    <w:rsid w:val="00292571"/>
    <w:rsid w:val="002A2FB9"/>
    <w:rsid w:val="002B49C3"/>
    <w:rsid w:val="002B547B"/>
    <w:rsid w:val="002B6B9C"/>
    <w:rsid w:val="002D080A"/>
    <w:rsid w:val="002D5C03"/>
    <w:rsid w:val="002D6FA1"/>
    <w:rsid w:val="002E09D9"/>
    <w:rsid w:val="002E75CA"/>
    <w:rsid w:val="003036B1"/>
    <w:rsid w:val="00307070"/>
    <w:rsid w:val="00315FCB"/>
    <w:rsid w:val="0032424A"/>
    <w:rsid w:val="00332652"/>
    <w:rsid w:val="00332E75"/>
    <w:rsid w:val="0033389E"/>
    <w:rsid w:val="003363FA"/>
    <w:rsid w:val="003405C6"/>
    <w:rsid w:val="00341765"/>
    <w:rsid w:val="0034390B"/>
    <w:rsid w:val="00343DED"/>
    <w:rsid w:val="00345719"/>
    <w:rsid w:val="0035344D"/>
    <w:rsid w:val="003619E3"/>
    <w:rsid w:val="00366159"/>
    <w:rsid w:val="003730A0"/>
    <w:rsid w:val="003735F2"/>
    <w:rsid w:val="003739C7"/>
    <w:rsid w:val="003806E1"/>
    <w:rsid w:val="0038178A"/>
    <w:rsid w:val="003820A3"/>
    <w:rsid w:val="00384537"/>
    <w:rsid w:val="003A2BAF"/>
    <w:rsid w:val="003A7F48"/>
    <w:rsid w:val="003B1A99"/>
    <w:rsid w:val="003B2FD3"/>
    <w:rsid w:val="003B36B3"/>
    <w:rsid w:val="003B59C6"/>
    <w:rsid w:val="003B5A02"/>
    <w:rsid w:val="003D29E1"/>
    <w:rsid w:val="003E0ED2"/>
    <w:rsid w:val="003E332B"/>
    <w:rsid w:val="003E7F77"/>
    <w:rsid w:val="003F4081"/>
    <w:rsid w:val="00400D1F"/>
    <w:rsid w:val="00420466"/>
    <w:rsid w:val="004250B5"/>
    <w:rsid w:val="00427538"/>
    <w:rsid w:val="00433C00"/>
    <w:rsid w:val="00444853"/>
    <w:rsid w:val="00450A21"/>
    <w:rsid w:val="004571AA"/>
    <w:rsid w:val="00461194"/>
    <w:rsid w:val="004667FC"/>
    <w:rsid w:val="00473D91"/>
    <w:rsid w:val="00476E74"/>
    <w:rsid w:val="00476EA6"/>
    <w:rsid w:val="00480F48"/>
    <w:rsid w:val="004830F5"/>
    <w:rsid w:val="004921D1"/>
    <w:rsid w:val="00493DD6"/>
    <w:rsid w:val="00494160"/>
    <w:rsid w:val="00494866"/>
    <w:rsid w:val="004956ED"/>
    <w:rsid w:val="004A12E6"/>
    <w:rsid w:val="004A306F"/>
    <w:rsid w:val="004A3DE1"/>
    <w:rsid w:val="004A7027"/>
    <w:rsid w:val="004B4AA8"/>
    <w:rsid w:val="004B7177"/>
    <w:rsid w:val="004C5311"/>
    <w:rsid w:val="004D3A65"/>
    <w:rsid w:val="004D78F1"/>
    <w:rsid w:val="004E7C87"/>
    <w:rsid w:val="004F0D8B"/>
    <w:rsid w:val="00502722"/>
    <w:rsid w:val="005032B1"/>
    <w:rsid w:val="00515827"/>
    <w:rsid w:val="005247B0"/>
    <w:rsid w:val="00526CA2"/>
    <w:rsid w:val="005349D8"/>
    <w:rsid w:val="00537DC8"/>
    <w:rsid w:val="005461FD"/>
    <w:rsid w:val="005478DF"/>
    <w:rsid w:val="00552CBD"/>
    <w:rsid w:val="00570000"/>
    <w:rsid w:val="00582B91"/>
    <w:rsid w:val="005839ED"/>
    <w:rsid w:val="005869D7"/>
    <w:rsid w:val="00587FBE"/>
    <w:rsid w:val="00592373"/>
    <w:rsid w:val="00597469"/>
    <w:rsid w:val="005A12E1"/>
    <w:rsid w:val="005A1416"/>
    <w:rsid w:val="005A270E"/>
    <w:rsid w:val="005A417D"/>
    <w:rsid w:val="005B48EA"/>
    <w:rsid w:val="005B5845"/>
    <w:rsid w:val="005B666E"/>
    <w:rsid w:val="005C12F4"/>
    <w:rsid w:val="005C3DEB"/>
    <w:rsid w:val="005C3FDE"/>
    <w:rsid w:val="005C48ED"/>
    <w:rsid w:val="005D0A62"/>
    <w:rsid w:val="005D2B78"/>
    <w:rsid w:val="005D3912"/>
    <w:rsid w:val="005D4C36"/>
    <w:rsid w:val="005E49D0"/>
    <w:rsid w:val="005F0EF8"/>
    <w:rsid w:val="005F1C3A"/>
    <w:rsid w:val="005F3EF9"/>
    <w:rsid w:val="00601D5A"/>
    <w:rsid w:val="00602ED4"/>
    <w:rsid w:val="00610749"/>
    <w:rsid w:val="0061662C"/>
    <w:rsid w:val="00621966"/>
    <w:rsid w:val="0062240E"/>
    <w:rsid w:val="00623E21"/>
    <w:rsid w:val="00633A4C"/>
    <w:rsid w:val="0063400A"/>
    <w:rsid w:val="00645BCD"/>
    <w:rsid w:val="0064747F"/>
    <w:rsid w:val="00655721"/>
    <w:rsid w:val="00666B29"/>
    <w:rsid w:val="00667620"/>
    <w:rsid w:val="006708B2"/>
    <w:rsid w:val="00672310"/>
    <w:rsid w:val="00681F72"/>
    <w:rsid w:val="00681FB0"/>
    <w:rsid w:val="006822FD"/>
    <w:rsid w:val="00682ADB"/>
    <w:rsid w:val="00691E96"/>
    <w:rsid w:val="006923B6"/>
    <w:rsid w:val="00696A5C"/>
    <w:rsid w:val="006A3169"/>
    <w:rsid w:val="006B7CA5"/>
    <w:rsid w:val="006C78AF"/>
    <w:rsid w:val="006D061F"/>
    <w:rsid w:val="006D3FB1"/>
    <w:rsid w:val="006E5B9C"/>
    <w:rsid w:val="006F21E9"/>
    <w:rsid w:val="0070257B"/>
    <w:rsid w:val="007029AF"/>
    <w:rsid w:val="00715DB2"/>
    <w:rsid w:val="00715EFF"/>
    <w:rsid w:val="0071779E"/>
    <w:rsid w:val="00717CD5"/>
    <w:rsid w:val="00721072"/>
    <w:rsid w:val="0072776B"/>
    <w:rsid w:val="0073618A"/>
    <w:rsid w:val="007407FD"/>
    <w:rsid w:val="007425AC"/>
    <w:rsid w:val="007449F1"/>
    <w:rsid w:val="00754B74"/>
    <w:rsid w:val="0075750F"/>
    <w:rsid w:val="00757C43"/>
    <w:rsid w:val="007604EA"/>
    <w:rsid w:val="00761633"/>
    <w:rsid w:val="007658C2"/>
    <w:rsid w:val="0076702F"/>
    <w:rsid w:val="007715C4"/>
    <w:rsid w:val="007816B5"/>
    <w:rsid w:val="0078216F"/>
    <w:rsid w:val="00786AD4"/>
    <w:rsid w:val="007879CD"/>
    <w:rsid w:val="007A31FF"/>
    <w:rsid w:val="007A4316"/>
    <w:rsid w:val="007A44DA"/>
    <w:rsid w:val="007A47C1"/>
    <w:rsid w:val="007A7D1B"/>
    <w:rsid w:val="007A7F4C"/>
    <w:rsid w:val="007B43D6"/>
    <w:rsid w:val="007B5D53"/>
    <w:rsid w:val="007B6AA7"/>
    <w:rsid w:val="007C436B"/>
    <w:rsid w:val="007C77A5"/>
    <w:rsid w:val="007D2122"/>
    <w:rsid w:val="007E193D"/>
    <w:rsid w:val="007E1950"/>
    <w:rsid w:val="007F01F8"/>
    <w:rsid w:val="007F2D37"/>
    <w:rsid w:val="008027E9"/>
    <w:rsid w:val="00805280"/>
    <w:rsid w:val="008066DE"/>
    <w:rsid w:val="00811D12"/>
    <w:rsid w:val="00820FC7"/>
    <w:rsid w:val="00830FB7"/>
    <w:rsid w:val="00831109"/>
    <w:rsid w:val="0083153A"/>
    <w:rsid w:val="00834EBD"/>
    <w:rsid w:val="00835726"/>
    <w:rsid w:val="008407E1"/>
    <w:rsid w:val="00845544"/>
    <w:rsid w:val="008455C2"/>
    <w:rsid w:val="008455D7"/>
    <w:rsid w:val="008477F7"/>
    <w:rsid w:val="00862A0F"/>
    <w:rsid w:val="00870A9B"/>
    <w:rsid w:val="008712DB"/>
    <w:rsid w:val="00873D98"/>
    <w:rsid w:val="008806AB"/>
    <w:rsid w:val="0088093E"/>
    <w:rsid w:val="00886A89"/>
    <w:rsid w:val="00890B2C"/>
    <w:rsid w:val="008914AE"/>
    <w:rsid w:val="008941DC"/>
    <w:rsid w:val="00894993"/>
    <w:rsid w:val="00894E4F"/>
    <w:rsid w:val="00897094"/>
    <w:rsid w:val="00897E4F"/>
    <w:rsid w:val="008A2732"/>
    <w:rsid w:val="008A4BA9"/>
    <w:rsid w:val="008A6FDE"/>
    <w:rsid w:val="008B101B"/>
    <w:rsid w:val="008B4289"/>
    <w:rsid w:val="008C57E6"/>
    <w:rsid w:val="008D3EF5"/>
    <w:rsid w:val="008D7750"/>
    <w:rsid w:val="008E6579"/>
    <w:rsid w:val="008E71E5"/>
    <w:rsid w:val="009035C5"/>
    <w:rsid w:val="009051B1"/>
    <w:rsid w:val="00906B81"/>
    <w:rsid w:val="00912A8D"/>
    <w:rsid w:val="009130F2"/>
    <w:rsid w:val="00914B07"/>
    <w:rsid w:val="0092524C"/>
    <w:rsid w:val="00925F4F"/>
    <w:rsid w:val="00926188"/>
    <w:rsid w:val="0092699A"/>
    <w:rsid w:val="009270C3"/>
    <w:rsid w:val="009344CB"/>
    <w:rsid w:val="009555B0"/>
    <w:rsid w:val="00966BA4"/>
    <w:rsid w:val="009705B1"/>
    <w:rsid w:val="0097650D"/>
    <w:rsid w:val="009802A3"/>
    <w:rsid w:val="00982EA3"/>
    <w:rsid w:val="00995CCA"/>
    <w:rsid w:val="009A3915"/>
    <w:rsid w:val="009A4E4A"/>
    <w:rsid w:val="009A52F8"/>
    <w:rsid w:val="009A7BFE"/>
    <w:rsid w:val="009C0651"/>
    <w:rsid w:val="009D1840"/>
    <w:rsid w:val="009E1BC2"/>
    <w:rsid w:val="009E2F69"/>
    <w:rsid w:val="009F4C58"/>
    <w:rsid w:val="009F705B"/>
    <w:rsid w:val="009F7A47"/>
    <w:rsid w:val="00A05EF6"/>
    <w:rsid w:val="00A0621C"/>
    <w:rsid w:val="00A22929"/>
    <w:rsid w:val="00A24E70"/>
    <w:rsid w:val="00A26053"/>
    <w:rsid w:val="00A27B85"/>
    <w:rsid w:val="00A352F6"/>
    <w:rsid w:val="00A35540"/>
    <w:rsid w:val="00A40540"/>
    <w:rsid w:val="00A45079"/>
    <w:rsid w:val="00A46B0C"/>
    <w:rsid w:val="00A5014E"/>
    <w:rsid w:val="00A51952"/>
    <w:rsid w:val="00A560C1"/>
    <w:rsid w:val="00A60973"/>
    <w:rsid w:val="00A61F58"/>
    <w:rsid w:val="00A637BC"/>
    <w:rsid w:val="00A71680"/>
    <w:rsid w:val="00A75723"/>
    <w:rsid w:val="00A81BD0"/>
    <w:rsid w:val="00A84446"/>
    <w:rsid w:val="00A85326"/>
    <w:rsid w:val="00A87D79"/>
    <w:rsid w:val="00A925FD"/>
    <w:rsid w:val="00A94951"/>
    <w:rsid w:val="00A96D32"/>
    <w:rsid w:val="00AA00F4"/>
    <w:rsid w:val="00AA3115"/>
    <w:rsid w:val="00AA6EDE"/>
    <w:rsid w:val="00AB101A"/>
    <w:rsid w:val="00AB18CF"/>
    <w:rsid w:val="00AB24DE"/>
    <w:rsid w:val="00AB2630"/>
    <w:rsid w:val="00AB3C10"/>
    <w:rsid w:val="00AB5FC8"/>
    <w:rsid w:val="00AB6ECF"/>
    <w:rsid w:val="00AC2E10"/>
    <w:rsid w:val="00AD45D2"/>
    <w:rsid w:val="00AD502B"/>
    <w:rsid w:val="00AD5BB3"/>
    <w:rsid w:val="00AF6FD6"/>
    <w:rsid w:val="00AF7581"/>
    <w:rsid w:val="00B0115B"/>
    <w:rsid w:val="00B1268A"/>
    <w:rsid w:val="00B203A4"/>
    <w:rsid w:val="00B23C69"/>
    <w:rsid w:val="00B25B90"/>
    <w:rsid w:val="00B32CE0"/>
    <w:rsid w:val="00B33896"/>
    <w:rsid w:val="00B361DF"/>
    <w:rsid w:val="00B41645"/>
    <w:rsid w:val="00B42E91"/>
    <w:rsid w:val="00B46AA2"/>
    <w:rsid w:val="00B47038"/>
    <w:rsid w:val="00B47EEC"/>
    <w:rsid w:val="00B60446"/>
    <w:rsid w:val="00B66332"/>
    <w:rsid w:val="00B7109F"/>
    <w:rsid w:val="00B716FE"/>
    <w:rsid w:val="00B776E3"/>
    <w:rsid w:val="00B804B6"/>
    <w:rsid w:val="00B824D8"/>
    <w:rsid w:val="00B9649A"/>
    <w:rsid w:val="00B97355"/>
    <w:rsid w:val="00BA46B4"/>
    <w:rsid w:val="00BA476A"/>
    <w:rsid w:val="00BA485A"/>
    <w:rsid w:val="00BA729E"/>
    <w:rsid w:val="00BB00F4"/>
    <w:rsid w:val="00BD188A"/>
    <w:rsid w:val="00BD2A58"/>
    <w:rsid w:val="00BD4A9B"/>
    <w:rsid w:val="00BD52CB"/>
    <w:rsid w:val="00BE72AF"/>
    <w:rsid w:val="00C005B3"/>
    <w:rsid w:val="00C018C4"/>
    <w:rsid w:val="00C0413E"/>
    <w:rsid w:val="00C1183D"/>
    <w:rsid w:val="00C169DF"/>
    <w:rsid w:val="00C21165"/>
    <w:rsid w:val="00C23445"/>
    <w:rsid w:val="00C447A0"/>
    <w:rsid w:val="00C45492"/>
    <w:rsid w:val="00C46756"/>
    <w:rsid w:val="00C8019B"/>
    <w:rsid w:val="00C802EE"/>
    <w:rsid w:val="00C81484"/>
    <w:rsid w:val="00C858A6"/>
    <w:rsid w:val="00C9369A"/>
    <w:rsid w:val="00C938B3"/>
    <w:rsid w:val="00C964CD"/>
    <w:rsid w:val="00CA3D55"/>
    <w:rsid w:val="00CA3E0F"/>
    <w:rsid w:val="00CA59CE"/>
    <w:rsid w:val="00CA6ED4"/>
    <w:rsid w:val="00CB7D9B"/>
    <w:rsid w:val="00CC34C8"/>
    <w:rsid w:val="00CC39B1"/>
    <w:rsid w:val="00CC4999"/>
    <w:rsid w:val="00CC59EA"/>
    <w:rsid w:val="00CD1D02"/>
    <w:rsid w:val="00CE71E1"/>
    <w:rsid w:val="00CF1805"/>
    <w:rsid w:val="00CF184E"/>
    <w:rsid w:val="00D004BF"/>
    <w:rsid w:val="00D011DF"/>
    <w:rsid w:val="00D01268"/>
    <w:rsid w:val="00D126FF"/>
    <w:rsid w:val="00D13007"/>
    <w:rsid w:val="00D173BD"/>
    <w:rsid w:val="00D34ABD"/>
    <w:rsid w:val="00D3663E"/>
    <w:rsid w:val="00D37A56"/>
    <w:rsid w:val="00D416D3"/>
    <w:rsid w:val="00D43C3B"/>
    <w:rsid w:val="00D44F3F"/>
    <w:rsid w:val="00D50069"/>
    <w:rsid w:val="00D50FBF"/>
    <w:rsid w:val="00D602E9"/>
    <w:rsid w:val="00D71DCC"/>
    <w:rsid w:val="00D728F9"/>
    <w:rsid w:val="00D734D7"/>
    <w:rsid w:val="00D73768"/>
    <w:rsid w:val="00D7753E"/>
    <w:rsid w:val="00D80271"/>
    <w:rsid w:val="00D817A3"/>
    <w:rsid w:val="00D826E2"/>
    <w:rsid w:val="00D87C09"/>
    <w:rsid w:val="00D940AB"/>
    <w:rsid w:val="00D94A40"/>
    <w:rsid w:val="00DA6100"/>
    <w:rsid w:val="00DC2650"/>
    <w:rsid w:val="00DD05A2"/>
    <w:rsid w:val="00DD0617"/>
    <w:rsid w:val="00DD2B25"/>
    <w:rsid w:val="00DD3473"/>
    <w:rsid w:val="00DD49D6"/>
    <w:rsid w:val="00DD641B"/>
    <w:rsid w:val="00DD660A"/>
    <w:rsid w:val="00DE423F"/>
    <w:rsid w:val="00DE5842"/>
    <w:rsid w:val="00DE7810"/>
    <w:rsid w:val="00E037F6"/>
    <w:rsid w:val="00E06197"/>
    <w:rsid w:val="00E1061F"/>
    <w:rsid w:val="00E117C6"/>
    <w:rsid w:val="00E13756"/>
    <w:rsid w:val="00E13942"/>
    <w:rsid w:val="00E14929"/>
    <w:rsid w:val="00E22454"/>
    <w:rsid w:val="00E24553"/>
    <w:rsid w:val="00E26B2B"/>
    <w:rsid w:val="00E26C0F"/>
    <w:rsid w:val="00E34BCF"/>
    <w:rsid w:val="00E369BF"/>
    <w:rsid w:val="00E36DCE"/>
    <w:rsid w:val="00E42D2C"/>
    <w:rsid w:val="00E5088F"/>
    <w:rsid w:val="00E54491"/>
    <w:rsid w:val="00E5509D"/>
    <w:rsid w:val="00E63D09"/>
    <w:rsid w:val="00E64C9A"/>
    <w:rsid w:val="00E72124"/>
    <w:rsid w:val="00E73B12"/>
    <w:rsid w:val="00E76F87"/>
    <w:rsid w:val="00E81DBF"/>
    <w:rsid w:val="00E90D63"/>
    <w:rsid w:val="00E95755"/>
    <w:rsid w:val="00EB0635"/>
    <w:rsid w:val="00EB1368"/>
    <w:rsid w:val="00EB1A77"/>
    <w:rsid w:val="00EB4A63"/>
    <w:rsid w:val="00EC19B3"/>
    <w:rsid w:val="00EC7E7A"/>
    <w:rsid w:val="00EE1ADE"/>
    <w:rsid w:val="00EF157E"/>
    <w:rsid w:val="00EF3340"/>
    <w:rsid w:val="00EF3756"/>
    <w:rsid w:val="00EF6E09"/>
    <w:rsid w:val="00EF73BF"/>
    <w:rsid w:val="00F03004"/>
    <w:rsid w:val="00F06BC5"/>
    <w:rsid w:val="00F10343"/>
    <w:rsid w:val="00F10563"/>
    <w:rsid w:val="00F12C17"/>
    <w:rsid w:val="00F14A6D"/>
    <w:rsid w:val="00F14DB7"/>
    <w:rsid w:val="00F15C49"/>
    <w:rsid w:val="00F238A1"/>
    <w:rsid w:val="00F265EC"/>
    <w:rsid w:val="00F300B9"/>
    <w:rsid w:val="00F33BFC"/>
    <w:rsid w:val="00F46304"/>
    <w:rsid w:val="00F463F5"/>
    <w:rsid w:val="00F525B3"/>
    <w:rsid w:val="00F550DE"/>
    <w:rsid w:val="00F61319"/>
    <w:rsid w:val="00F65744"/>
    <w:rsid w:val="00F71463"/>
    <w:rsid w:val="00F860BB"/>
    <w:rsid w:val="00F9098F"/>
    <w:rsid w:val="00F92719"/>
    <w:rsid w:val="00F9563A"/>
    <w:rsid w:val="00F9722E"/>
    <w:rsid w:val="00FA0012"/>
    <w:rsid w:val="00FA037A"/>
    <w:rsid w:val="00FA19DE"/>
    <w:rsid w:val="00FB43E8"/>
    <w:rsid w:val="00FB6113"/>
    <w:rsid w:val="00FB61DE"/>
    <w:rsid w:val="00FD5728"/>
    <w:rsid w:val="00FE5843"/>
    <w:rsid w:val="00FE6F53"/>
    <w:rsid w:val="00FF35BD"/>
    <w:rsid w:val="00FF6128"/>
    <w:rsid w:val="3BA280C6"/>
    <w:rsid w:val="3F5B3A6A"/>
    <w:rsid w:val="4F587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51BC0C"/>
  <w15:docId w15:val="{0FC32EE2-C6E3-4695-9EAD-FA2D9D572A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0FB7"/>
    <w:rPr>
      <w:lang w:val="ro-RO" w:eastAsia="en-US"/>
    </w:rPr>
  </w:style>
  <w:style w:type="paragraph" w:styleId="Heading2">
    <w:name w:val="heading 2"/>
    <w:basedOn w:val="Normal"/>
    <w:next w:val="Normal"/>
    <w:link w:val="Heading2Char"/>
    <w:uiPriority w:val="99"/>
    <w:qFormat/>
    <w:locked/>
    <w:rsid w:val="00CA59CE"/>
    <w:pPr>
      <w:keepNext/>
      <w:spacing w:before="240" w:after="60" w:line="240" w:lineRule="auto"/>
      <w:outlineLvl w:val="1"/>
    </w:pPr>
    <w:rPr>
      <w:rFonts w:ascii="Arial" w:hAnsi="Arial" w:cs="Arial"/>
      <w:b/>
      <w:bCs/>
      <w:i/>
      <w:iCs/>
      <w:sz w:val="28"/>
      <w:szCs w:val="28"/>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semiHidden/>
    <w:rsid w:val="00B0115B"/>
    <w:rPr>
      <w:rFonts w:asciiTheme="majorHAnsi" w:hAnsiTheme="majorHAnsi" w:eastAsiaTheme="majorEastAsia" w:cstheme="majorBidi"/>
      <w:b/>
      <w:bCs/>
      <w:i/>
      <w:iCs/>
      <w:sz w:val="28"/>
      <w:szCs w:val="28"/>
      <w:lang w:val="ro-RO" w:eastAsia="en-US"/>
    </w:rPr>
  </w:style>
  <w:style w:type="paragraph" w:styleId="ListParagraph">
    <w:name w:val="List Paragraph"/>
    <w:basedOn w:val="Normal"/>
    <w:uiPriority w:val="99"/>
    <w:qFormat/>
    <w:rsid w:val="003E7F77"/>
    <w:pPr>
      <w:ind w:left="720"/>
      <w:contextualSpacing/>
    </w:pPr>
  </w:style>
  <w:style w:type="table" w:styleId="TableGrid">
    <w:name w:val="Table Grid"/>
    <w:basedOn w:val="TableNormal"/>
    <w:uiPriority w:val="99"/>
    <w:rsid w:val="003E7F77"/>
    <w:pPr>
      <w:spacing w:after="0" w:line="240" w:lineRule="auto"/>
    </w:pPr>
    <w:rPr>
      <w:sz w:val="20"/>
      <w:szCs w:val="20"/>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imes New Roman" w:hAnsi="Times New Roman"/>
      <w:sz w:val="2"/>
      <w:szCs w:val="20"/>
    </w:rPr>
  </w:style>
  <w:style w:type="character" w:styleId="BalloonTextChar" w:customStyle="1">
    <w:name w:val="Balloon Text Char"/>
    <w:basedOn w:val="DefaultParagraphFont"/>
    <w:link w:val="BalloonText"/>
    <w:uiPriority w:val="99"/>
    <w:semiHidden/>
    <w:locked/>
    <w:rsid w:val="00EC19B3"/>
    <w:rPr>
      <w:rFonts w:ascii="Times New Roman" w:hAnsi="Times New Roman"/>
      <w:sz w:val="2"/>
      <w:lang w:val="ro-RO"/>
    </w:rPr>
  </w:style>
  <w:style w:type="character" w:styleId="xc1" w:customStyle="1">
    <w:name w:val="xc1"/>
    <w:uiPriority w:val="99"/>
    <w:rsid w:val="006F21E9"/>
    <w:rPr>
      <w:rFonts w:ascii="Arial" w:hAnsi="Arial"/>
      <w:color w:val="000000"/>
      <w:sz w:val="20"/>
    </w:rPr>
  </w:style>
  <w:style w:type="paragraph" w:styleId="PlainText">
    <w:name w:val="Plain Text"/>
    <w:basedOn w:val="Normal"/>
    <w:link w:val="PlainTextChar"/>
    <w:uiPriority w:val="99"/>
    <w:rsid w:val="00F71463"/>
    <w:pPr>
      <w:spacing w:after="0" w:line="240" w:lineRule="auto"/>
    </w:pPr>
    <w:rPr>
      <w:rFonts w:ascii="Courier New" w:hAnsi="Courier New" w:cs="Courier New"/>
      <w:sz w:val="20"/>
      <w:szCs w:val="20"/>
      <w:lang w:val="en-US"/>
    </w:rPr>
  </w:style>
  <w:style w:type="character" w:styleId="PlainTextChar" w:customStyle="1">
    <w:name w:val="Plain Text Char"/>
    <w:basedOn w:val="DefaultParagraphFont"/>
    <w:link w:val="PlainText"/>
    <w:uiPriority w:val="99"/>
    <w:semiHidden/>
    <w:rsid w:val="00B0115B"/>
    <w:rPr>
      <w:rFonts w:ascii="Courier New" w:hAnsi="Courier New" w:cs="Courier New"/>
      <w:sz w:val="20"/>
      <w:szCs w:val="20"/>
      <w:lang w:val="ro-RO" w:eastAsia="en-US"/>
    </w:rPr>
  </w:style>
  <w:style w:type="character" w:styleId="Emphasis">
    <w:name w:val="Emphasis"/>
    <w:basedOn w:val="DefaultParagraphFont"/>
    <w:uiPriority w:val="20"/>
    <w:qFormat/>
    <w:locked/>
    <w:rsid w:val="00682ADB"/>
    <w:rPr>
      <w:i/>
      <w:iCs/>
    </w:rPr>
  </w:style>
  <w:style w:type="paragraph" w:styleId="Header">
    <w:name w:val="header"/>
    <w:basedOn w:val="Normal"/>
    <w:link w:val="HeaderChar"/>
    <w:uiPriority w:val="99"/>
    <w:unhideWhenUsed/>
    <w:rsid w:val="006822FD"/>
    <w:pPr>
      <w:tabs>
        <w:tab w:val="center" w:pos="4513"/>
        <w:tab w:val="right" w:pos="9026"/>
      </w:tabs>
      <w:spacing w:after="0" w:line="240" w:lineRule="auto"/>
    </w:pPr>
  </w:style>
  <w:style w:type="character" w:styleId="HeaderChar" w:customStyle="1">
    <w:name w:val="Header Char"/>
    <w:basedOn w:val="DefaultParagraphFont"/>
    <w:link w:val="Header"/>
    <w:uiPriority w:val="99"/>
    <w:rsid w:val="006822FD"/>
    <w:rPr>
      <w:lang w:val="ro-RO" w:eastAsia="en-US"/>
    </w:rPr>
  </w:style>
  <w:style w:type="paragraph" w:styleId="Footer">
    <w:name w:val="footer"/>
    <w:basedOn w:val="Normal"/>
    <w:link w:val="FooterChar"/>
    <w:uiPriority w:val="99"/>
    <w:unhideWhenUsed/>
    <w:rsid w:val="006822FD"/>
    <w:pPr>
      <w:tabs>
        <w:tab w:val="center" w:pos="4513"/>
        <w:tab w:val="right" w:pos="9026"/>
      </w:tabs>
      <w:spacing w:after="0" w:line="240" w:lineRule="auto"/>
    </w:pPr>
  </w:style>
  <w:style w:type="character" w:styleId="FooterChar" w:customStyle="1">
    <w:name w:val="Footer Char"/>
    <w:basedOn w:val="DefaultParagraphFont"/>
    <w:link w:val="Footer"/>
    <w:uiPriority w:val="99"/>
    <w:rsid w:val="006822FD"/>
    <w:rPr>
      <w:lang w:val="ro-RO" w:eastAsia="en-US"/>
    </w:rPr>
  </w:style>
  <w:style w:type="character" w:styleId="Hyperlink">
    <w:name w:val="Hyperlink"/>
    <w:basedOn w:val="DefaultParagraphFont"/>
    <w:uiPriority w:val="99"/>
    <w:unhideWhenUsed/>
    <w:rsid w:val="009802A3"/>
    <w:rPr>
      <w:color w:val="0000FF"/>
      <w:u w:val="single"/>
    </w:rPr>
  </w:style>
  <w:style w:type="paragraph" w:styleId="NormalWeb">
    <w:name w:val="Normal (Web)"/>
    <w:basedOn w:val="Normal"/>
    <w:uiPriority w:val="99"/>
    <w:semiHidden/>
    <w:unhideWhenUsed/>
    <w:rsid w:val="00493DD6"/>
    <w:rPr>
      <w:rFonts w:ascii="Times New Roman" w:hAnsi="Times New Roman"/>
      <w:sz w:val="24"/>
      <w:szCs w:val="24"/>
    </w:rPr>
  </w:style>
  <w:style w:type="paragraph" w:styleId="FootnoteText">
    <w:name w:val="footnote text"/>
    <w:basedOn w:val="Normal"/>
    <w:link w:val="FootnoteTextChar"/>
    <w:uiPriority w:val="99"/>
    <w:semiHidden/>
    <w:unhideWhenUsed/>
    <w:rsid w:val="001210B6"/>
    <w:rPr>
      <w:sz w:val="20"/>
      <w:szCs w:val="20"/>
    </w:rPr>
  </w:style>
  <w:style w:type="character" w:styleId="FootnoteTextChar" w:customStyle="1">
    <w:name w:val="Footnote Text Char"/>
    <w:basedOn w:val="DefaultParagraphFont"/>
    <w:link w:val="FootnoteText"/>
    <w:uiPriority w:val="99"/>
    <w:semiHidden/>
    <w:rsid w:val="001210B6"/>
    <w:rPr>
      <w:sz w:val="20"/>
      <w:szCs w:val="20"/>
      <w:lang w:val="ro-RO" w:eastAsia="en-US"/>
    </w:rPr>
  </w:style>
  <w:style w:type="character" w:styleId="FootnoteReference">
    <w:name w:val="footnote reference"/>
    <w:uiPriority w:val="99"/>
    <w:semiHidden/>
    <w:unhideWhenUsed/>
    <w:rsid w:val="001210B6"/>
    <w:rPr>
      <w:vertAlign w:val="superscript"/>
    </w:rPr>
  </w:style>
  <w:style w:type="character" w:styleId="UnresolvedMention">
    <w:name w:val="Unresolved Mention"/>
    <w:basedOn w:val="DefaultParagraphFont"/>
    <w:uiPriority w:val="99"/>
    <w:semiHidden/>
    <w:unhideWhenUsed/>
    <w:rsid w:val="005D4C36"/>
    <w:rPr>
      <w:color w:val="605E5C"/>
      <w:shd w:val="clear" w:color="auto" w:fill="E1DFDD"/>
    </w:rPr>
  </w:style>
  <w:style w:type="character" w:styleId="FollowedHyperlink">
    <w:name w:val="FollowedHyperlink"/>
    <w:basedOn w:val="DefaultParagraphFont"/>
    <w:uiPriority w:val="99"/>
    <w:semiHidden/>
    <w:unhideWhenUsed/>
    <w:rsid w:val="005D4C36"/>
    <w:rPr>
      <w:color w:val="800080" w:themeColor="followedHyperlink"/>
      <w:u w:val="single"/>
    </w:rPr>
  </w:style>
  <w:style w:type="paragraph" w:styleId="Default" w:customStyle="1">
    <w:name w:val="Default"/>
    <w:rsid w:val="00494160"/>
    <w:pPr>
      <w:autoSpaceDE w:val="0"/>
      <w:autoSpaceDN w:val="0"/>
      <w:adjustRightInd w:val="0"/>
      <w:spacing w:after="0" w:line="240" w:lineRule="auto"/>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8">
      <w:bodyDiv w:val="1"/>
      <w:marLeft w:val="0"/>
      <w:marRight w:val="0"/>
      <w:marTop w:val="0"/>
      <w:marBottom w:val="0"/>
      <w:divBdr>
        <w:top w:val="none" w:sz="0" w:space="0" w:color="auto"/>
        <w:left w:val="none" w:sz="0" w:space="0" w:color="auto"/>
        <w:bottom w:val="none" w:sz="0" w:space="0" w:color="auto"/>
        <w:right w:val="none" w:sz="0" w:space="0" w:color="auto"/>
      </w:divBdr>
    </w:div>
    <w:div w:id="220217187">
      <w:marLeft w:val="0"/>
      <w:marRight w:val="0"/>
      <w:marTop w:val="0"/>
      <w:marBottom w:val="0"/>
      <w:divBdr>
        <w:top w:val="none" w:sz="0" w:space="0" w:color="auto"/>
        <w:left w:val="none" w:sz="0" w:space="0" w:color="auto"/>
        <w:bottom w:val="none" w:sz="0" w:space="0" w:color="auto"/>
        <w:right w:val="none" w:sz="0" w:space="0" w:color="auto"/>
      </w:divBdr>
      <w:divsChild>
        <w:div w:id="220217188">
          <w:marLeft w:val="0"/>
          <w:marRight w:val="0"/>
          <w:marTop w:val="0"/>
          <w:marBottom w:val="0"/>
          <w:divBdr>
            <w:top w:val="double" w:sz="2" w:space="0" w:color="ACB9C6"/>
            <w:left w:val="double" w:sz="2" w:space="0" w:color="ACB9C6"/>
            <w:bottom w:val="double" w:sz="2" w:space="0" w:color="ACB9C6"/>
            <w:right w:val="double" w:sz="2" w:space="0" w:color="ACB9C6"/>
          </w:divBdr>
        </w:div>
      </w:divsChild>
    </w:div>
    <w:div w:id="220217189">
      <w:marLeft w:val="0"/>
      <w:marRight w:val="0"/>
      <w:marTop w:val="0"/>
      <w:marBottom w:val="0"/>
      <w:divBdr>
        <w:top w:val="none" w:sz="0" w:space="0" w:color="auto"/>
        <w:left w:val="none" w:sz="0" w:space="0" w:color="auto"/>
        <w:bottom w:val="none" w:sz="0" w:space="0" w:color="auto"/>
        <w:right w:val="none" w:sz="0" w:space="0" w:color="auto"/>
      </w:divBdr>
    </w:div>
    <w:div w:id="957638950">
      <w:bodyDiv w:val="1"/>
      <w:marLeft w:val="0"/>
      <w:marRight w:val="0"/>
      <w:marTop w:val="0"/>
      <w:marBottom w:val="0"/>
      <w:divBdr>
        <w:top w:val="none" w:sz="0" w:space="0" w:color="auto"/>
        <w:left w:val="none" w:sz="0" w:space="0" w:color="auto"/>
        <w:bottom w:val="none" w:sz="0" w:space="0" w:color="auto"/>
        <w:right w:val="none" w:sz="0" w:space="0" w:color="auto"/>
      </w:divBdr>
    </w:div>
    <w:div w:id="1000504798">
      <w:bodyDiv w:val="1"/>
      <w:marLeft w:val="0"/>
      <w:marRight w:val="0"/>
      <w:marTop w:val="0"/>
      <w:marBottom w:val="0"/>
      <w:divBdr>
        <w:top w:val="none" w:sz="0" w:space="0" w:color="auto"/>
        <w:left w:val="none" w:sz="0" w:space="0" w:color="auto"/>
        <w:bottom w:val="none" w:sz="0" w:space="0" w:color="auto"/>
        <w:right w:val="none" w:sz="0" w:space="0" w:color="auto"/>
      </w:divBdr>
    </w:div>
    <w:div w:id="1403869724">
      <w:bodyDiv w:val="1"/>
      <w:marLeft w:val="0"/>
      <w:marRight w:val="0"/>
      <w:marTop w:val="0"/>
      <w:marBottom w:val="0"/>
      <w:divBdr>
        <w:top w:val="none" w:sz="0" w:space="0" w:color="auto"/>
        <w:left w:val="none" w:sz="0" w:space="0" w:color="auto"/>
        <w:bottom w:val="none" w:sz="0" w:space="0" w:color="auto"/>
        <w:right w:val="none" w:sz="0" w:space="0" w:color="auto"/>
      </w:divBdr>
    </w:div>
    <w:div w:id="1625424187">
      <w:bodyDiv w:val="1"/>
      <w:marLeft w:val="0"/>
      <w:marRight w:val="0"/>
      <w:marTop w:val="0"/>
      <w:marBottom w:val="0"/>
      <w:divBdr>
        <w:top w:val="none" w:sz="0" w:space="0" w:color="auto"/>
        <w:left w:val="none" w:sz="0" w:space="0" w:color="auto"/>
        <w:bottom w:val="none" w:sz="0" w:space="0" w:color="auto"/>
        <w:right w:val="none" w:sz="0" w:space="0" w:color="auto"/>
      </w:divBdr>
    </w:div>
    <w:div w:id="192055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 TANTÁRGY ADATLAPJA</dc:title>
  <dc:creator>Robu</dc:creator>
  <lastModifiedBy>Anca-Ioana Chiș</lastModifiedBy>
  <revision>35</revision>
  <lastPrinted>2026-02-04T08:10:00.0000000Z</lastPrinted>
  <dcterms:created xsi:type="dcterms:W3CDTF">2026-02-06T16:00:00.0000000Z</dcterms:created>
  <dcterms:modified xsi:type="dcterms:W3CDTF">2026-02-12T10:08:28.1162791Z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7496e8cd-32a8-43b9-9131-8c5308c08589</vt:lpwstr>
  </property>
</Properties>
</file>